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4456" w14:textId="4FE88347" w:rsidR="0090791B" w:rsidRDefault="0090791B" w:rsidP="0090791B">
      <w:pPr>
        <w:jc w:val="center"/>
        <w:rPr>
          <w:rFonts w:cstheme="minorHAnsi"/>
          <w:b/>
          <w:bCs/>
        </w:rPr>
      </w:pPr>
      <w:r>
        <w:rPr>
          <w:rFonts w:cstheme="minorHAnsi"/>
          <w:b/>
          <w:bCs/>
        </w:rPr>
        <w:t xml:space="preserve">Procedure for </w:t>
      </w:r>
      <w:r w:rsidRPr="00F078AF">
        <w:rPr>
          <w:rFonts w:cstheme="minorHAnsi"/>
          <w:b/>
          <w:bCs/>
        </w:rPr>
        <w:t>Course Proposal, Revision, and Deletion</w:t>
      </w:r>
    </w:p>
    <w:p w14:paraId="28C56EFB" w14:textId="77777777" w:rsidR="0090791B" w:rsidRDefault="0090791B" w:rsidP="00C918EA">
      <w:pPr>
        <w:rPr>
          <w:rFonts w:cstheme="minorHAnsi"/>
          <w:b/>
          <w:bCs/>
        </w:rPr>
      </w:pPr>
    </w:p>
    <w:p w14:paraId="7925B839" w14:textId="65EDBF79" w:rsidR="00C918EA" w:rsidRPr="002B6A75" w:rsidRDefault="00F768A0" w:rsidP="00C918EA">
      <w:pPr>
        <w:rPr>
          <w:rFonts w:cstheme="minorHAnsi"/>
        </w:rPr>
      </w:pPr>
      <w:r w:rsidRPr="00F078AF">
        <w:rPr>
          <w:rFonts w:cstheme="minorHAnsi"/>
          <w:b/>
          <w:bCs/>
        </w:rPr>
        <w:t>Procedure</w:t>
      </w:r>
      <w:r w:rsidR="00C918EA" w:rsidRPr="00F078AF">
        <w:rPr>
          <w:rFonts w:cstheme="minorHAnsi"/>
          <w:b/>
          <w:bCs/>
        </w:rPr>
        <w:t xml:space="preserve"> Title:</w:t>
      </w:r>
      <w:r w:rsidR="002D67C6" w:rsidRPr="00F078AF">
        <w:rPr>
          <w:rFonts w:cstheme="minorHAnsi"/>
          <w:b/>
          <w:bCs/>
        </w:rPr>
        <w:t xml:space="preserve"> </w:t>
      </w:r>
      <w:r w:rsidR="002D67C6" w:rsidRPr="002B6A75">
        <w:rPr>
          <w:rFonts w:cstheme="minorHAnsi"/>
        </w:rPr>
        <w:t>Course Proposal, Revision, and Deletion</w:t>
      </w:r>
    </w:p>
    <w:p w14:paraId="13E9C189" w14:textId="09B25D0B" w:rsidR="00C918EA" w:rsidRPr="00F078AF" w:rsidRDefault="00C918EA" w:rsidP="00C918EA">
      <w:pPr>
        <w:rPr>
          <w:rFonts w:cstheme="minorHAnsi"/>
          <w:b/>
          <w:bCs/>
        </w:rPr>
      </w:pPr>
    </w:p>
    <w:p w14:paraId="1AA83249" w14:textId="7B72B151" w:rsidR="00C918EA" w:rsidRPr="00F078AF" w:rsidRDefault="00C918EA" w:rsidP="00C918EA">
      <w:pPr>
        <w:rPr>
          <w:rFonts w:cstheme="minorHAnsi"/>
        </w:rPr>
      </w:pPr>
      <w:r w:rsidRPr="00F078AF">
        <w:rPr>
          <w:rFonts w:cstheme="minorHAnsi"/>
          <w:b/>
          <w:bCs/>
        </w:rPr>
        <w:t>Department Responsible:</w:t>
      </w:r>
      <w:r w:rsidR="003C524E" w:rsidRPr="00F078AF">
        <w:rPr>
          <w:rFonts w:cstheme="minorHAnsi"/>
          <w:b/>
          <w:bCs/>
        </w:rPr>
        <w:t xml:space="preserve"> </w:t>
      </w:r>
      <w:r w:rsidR="003C524E" w:rsidRPr="00F078AF">
        <w:rPr>
          <w:rFonts w:cstheme="minorHAnsi"/>
        </w:rPr>
        <w:t>College of Education</w:t>
      </w:r>
    </w:p>
    <w:p w14:paraId="2CF23ACE" w14:textId="63C6CC65" w:rsidR="00C918EA" w:rsidRPr="00F078AF" w:rsidRDefault="00C918EA" w:rsidP="00C918EA">
      <w:pPr>
        <w:rPr>
          <w:rFonts w:cstheme="minorHAnsi"/>
        </w:rPr>
      </w:pPr>
    </w:p>
    <w:p w14:paraId="5C9C3D8B" w14:textId="57227AF4" w:rsidR="00C918EA" w:rsidRPr="00F078AF" w:rsidRDefault="00C918EA" w:rsidP="00C918EA">
      <w:pPr>
        <w:rPr>
          <w:rFonts w:cstheme="minorHAnsi"/>
        </w:rPr>
      </w:pPr>
      <w:r w:rsidRPr="00F078AF">
        <w:rPr>
          <w:rFonts w:cstheme="minorHAnsi"/>
          <w:b/>
          <w:bCs/>
        </w:rPr>
        <w:t>Contact Person and Title</w:t>
      </w:r>
      <w:r w:rsidR="003C524E" w:rsidRPr="00F078AF">
        <w:rPr>
          <w:rFonts w:cstheme="minorHAnsi"/>
          <w:b/>
          <w:bCs/>
        </w:rPr>
        <w:t xml:space="preserve">: </w:t>
      </w:r>
      <w:r w:rsidR="0054618A" w:rsidRPr="00F078AF">
        <w:rPr>
          <w:rFonts w:cstheme="minorHAnsi"/>
        </w:rPr>
        <w:t>Program Coordinator and Department Chair</w:t>
      </w:r>
    </w:p>
    <w:p w14:paraId="34258B46" w14:textId="1F5CDD04" w:rsidR="00C918EA" w:rsidRPr="00F078AF" w:rsidRDefault="00C918EA" w:rsidP="00C918EA">
      <w:pPr>
        <w:rPr>
          <w:rFonts w:cstheme="minorHAnsi"/>
          <w:b/>
          <w:bCs/>
        </w:rPr>
      </w:pPr>
    </w:p>
    <w:p w14:paraId="2C80DBE4" w14:textId="71AE1D96" w:rsidR="00C918EA" w:rsidRPr="00F078AF" w:rsidRDefault="00661FCD" w:rsidP="002D67C6">
      <w:pPr>
        <w:autoSpaceDE w:val="0"/>
        <w:autoSpaceDN w:val="0"/>
        <w:adjustRightInd w:val="0"/>
        <w:rPr>
          <w:rFonts w:cstheme="minorHAnsi"/>
        </w:rPr>
      </w:pPr>
      <w:r w:rsidRPr="00F078AF">
        <w:rPr>
          <w:rFonts w:cstheme="minorHAnsi"/>
          <w:b/>
          <w:bCs/>
        </w:rPr>
        <w:t>Procedure:</w:t>
      </w:r>
      <w:r w:rsidR="00C918EA" w:rsidRPr="00F078AF">
        <w:rPr>
          <w:rFonts w:cstheme="minorHAnsi"/>
          <w:b/>
          <w:bCs/>
        </w:rPr>
        <w:t xml:space="preserve"> </w:t>
      </w:r>
      <w:r w:rsidR="002D67C6" w:rsidRPr="00F078AF">
        <w:rPr>
          <w:rFonts w:cstheme="minorHAnsi"/>
        </w:rPr>
        <w:t>Program faculty have the responsibility for determining the course of study for program majors</w:t>
      </w:r>
      <w:r w:rsidR="00D30847" w:rsidRPr="00F078AF">
        <w:rPr>
          <w:rFonts w:cstheme="minorHAnsi"/>
        </w:rPr>
        <w:t>. P</w:t>
      </w:r>
      <w:r w:rsidR="002D67C6" w:rsidRPr="00F078AF">
        <w:rPr>
          <w:rFonts w:cstheme="minorHAnsi"/>
        </w:rPr>
        <w:t xml:space="preserve">rograms share and are constrained by </w:t>
      </w:r>
      <w:proofErr w:type="gramStart"/>
      <w:r w:rsidR="002D67C6" w:rsidRPr="00F078AF">
        <w:rPr>
          <w:rFonts w:cstheme="minorHAnsi"/>
        </w:rPr>
        <w:t>College</w:t>
      </w:r>
      <w:proofErr w:type="gramEnd"/>
      <w:r w:rsidR="002D67C6" w:rsidRPr="00F078AF">
        <w:rPr>
          <w:rFonts w:cstheme="minorHAnsi"/>
        </w:rPr>
        <w:t xml:space="preserve"> resources. New programs and program modification that have the potential to have an impact on the resources of the College, Department(s), or other programs should be presented to the appropriate program or programs, Department(s), the Academic Issues Committee, </w:t>
      </w:r>
      <w:r w:rsidR="00D30847" w:rsidRPr="00F078AF">
        <w:rPr>
          <w:rFonts w:cstheme="minorHAnsi"/>
        </w:rPr>
        <w:t xml:space="preserve">and the Leadership Council, </w:t>
      </w:r>
      <w:r w:rsidR="002D67C6" w:rsidRPr="00F078AF">
        <w:rPr>
          <w:rFonts w:cstheme="minorHAnsi"/>
        </w:rPr>
        <w:t>in turn for consultation or approval.</w:t>
      </w:r>
      <w:r w:rsidR="00D30847" w:rsidRPr="00F078AF">
        <w:rPr>
          <w:rFonts w:cstheme="minorHAnsi"/>
        </w:rPr>
        <w:t xml:space="preserve"> The flowchart for programmatic changes may be found on the College’s Effectiveness and Continuous Improvement page. </w:t>
      </w:r>
    </w:p>
    <w:p w14:paraId="18AE147E" w14:textId="77777777" w:rsidR="00D30847" w:rsidRPr="00F078AF" w:rsidRDefault="00D30847" w:rsidP="002D67C6">
      <w:pPr>
        <w:autoSpaceDE w:val="0"/>
        <w:autoSpaceDN w:val="0"/>
        <w:adjustRightInd w:val="0"/>
        <w:rPr>
          <w:rFonts w:cstheme="minorHAnsi"/>
        </w:rPr>
      </w:pPr>
    </w:p>
    <w:p w14:paraId="76DD20E5" w14:textId="65ABA967" w:rsidR="00D30847" w:rsidRPr="00F078AF" w:rsidRDefault="00D30847" w:rsidP="002D67C6">
      <w:pPr>
        <w:autoSpaceDE w:val="0"/>
        <w:autoSpaceDN w:val="0"/>
        <w:adjustRightInd w:val="0"/>
        <w:rPr>
          <w:rFonts w:cstheme="minorHAnsi"/>
          <w:b/>
          <w:bCs/>
        </w:rPr>
      </w:pPr>
      <w:r w:rsidRPr="00F078AF">
        <w:rPr>
          <w:rFonts w:cstheme="minorHAnsi"/>
          <w:b/>
          <w:bCs/>
        </w:rPr>
        <w:t>New Course Proposal:</w:t>
      </w:r>
    </w:p>
    <w:p w14:paraId="535776B5" w14:textId="77777777" w:rsidR="00D30847" w:rsidRPr="00F078AF" w:rsidRDefault="00D30847" w:rsidP="002D67C6">
      <w:pPr>
        <w:autoSpaceDE w:val="0"/>
        <w:autoSpaceDN w:val="0"/>
        <w:adjustRightInd w:val="0"/>
        <w:rPr>
          <w:rFonts w:cstheme="minorHAnsi"/>
          <w:b/>
          <w:bCs/>
        </w:rPr>
      </w:pPr>
    </w:p>
    <w:p w14:paraId="3066D534" w14:textId="77777777" w:rsidR="00D30847" w:rsidRPr="00F078AF" w:rsidRDefault="00D30847" w:rsidP="00D30847">
      <w:pPr>
        <w:autoSpaceDE w:val="0"/>
        <w:autoSpaceDN w:val="0"/>
        <w:adjustRightInd w:val="0"/>
        <w:rPr>
          <w:rFonts w:cstheme="minorHAnsi"/>
        </w:rPr>
      </w:pPr>
      <w:r w:rsidRPr="00F078AF">
        <w:rPr>
          <w:rFonts w:cstheme="minorHAnsi"/>
        </w:rPr>
        <w:t>The following procedures should be followed in proposing a new course:</w:t>
      </w:r>
    </w:p>
    <w:p w14:paraId="359644EF" w14:textId="77777777" w:rsidR="00D30847" w:rsidRPr="00F078AF" w:rsidRDefault="00D30847" w:rsidP="00D30847">
      <w:pPr>
        <w:autoSpaceDE w:val="0"/>
        <w:autoSpaceDN w:val="0"/>
        <w:adjustRightInd w:val="0"/>
        <w:rPr>
          <w:rFonts w:cstheme="minorHAnsi"/>
        </w:rPr>
      </w:pPr>
    </w:p>
    <w:p w14:paraId="740DE67B" w14:textId="43395B65" w:rsidR="00D30847" w:rsidRPr="00F078AF" w:rsidRDefault="00D30847" w:rsidP="00D30847">
      <w:pPr>
        <w:pStyle w:val="ListParagraph"/>
        <w:numPr>
          <w:ilvl w:val="0"/>
          <w:numId w:val="2"/>
        </w:numPr>
        <w:autoSpaceDE w:val="0"/>
        <w:autoSpaceDN w:val="0"/>
        <w:adjustRightInd w:val="0"/>
        <w:rPr>
          <w:rFonts w:cstheme="minorHAnsi"/>
        </w:rPr>
      </w:pPr>
      <w:r w:rsidRPr="00F078AF">
        <w:rPr>
          <w:rFonts w:cstheme="minorHAnsi"/>
        </w:rPr>
        <w:t xml:space="preserve">The process for proposing a new course usually begins when a faculty member </w:t>
      </w:r>
      <w:proofErr w:type="gramStart"/>
      <w:r w:rsidRPr="00F078AF">
        <w:rPr>
          <w:rFonts w:cstheme="minorHAnsi"/>
        </w:rPr>
        <w:t>identifies</w:t>
      </w:r>
      <w:proofErr w:type="gramEnd"/>
    </w:p>
    <w:p w14:paraId="544FFE89" w14:textId="77777777" w:rsidR="00D30847" w:rsidRPr="00F078AF" w:rsidRDefault="00D30847" w:rsidP="00D30847">
      <w:pPr>
        <w:autoSpaceDE w:val="0"/>
        <w:autoSpaceDN w:val="0"/>
        <w:adjustRightInd w:val="0"/>
        <w:ind w:firstLine="720"/>
        <w:rPr>
          <w:rFonts w:cstheme="minorHAnsi"/>
        </w:rPr>
      </w:pPr>
      <w:r w:rsidRPr="00F078AF">
        <w:rPr>
          <w:rFonts w:cstheme="minorHAnsi"/>
        </w:rPr>
        <w:t xml:space="preserve">a need for a new course. The faculty member completes a new course proposal </w:t>
      </w:r>
      <w:proofErr w:type="gramStart"/>
      <w:r w:rsidRPr="00F078AF">
        <w:rPr>
          <w:rFonts w:cstheme="minorHAnsi"/>
        </w:rPr>
        <w:t>packet</w:t>
      </w:r>
      <w:proofErr w:type="gramEnd"/>
    </w:p>
    <w:p w14:paraId="0F5FEB59" w14:textId="65E0FC84" w:rsidR="00D30847" w:rsidRPr="00F078AF" w:rsidRDefault="00D30847" w:rsidP="00D30847">
      <w:pPr>
        <w:autoSpaceDE w:val="0"/>
        <w:autoSpaceDN w:val="0"/>
        <w:adjustRightInd w:val="0"/>
        <w:ind w:left="720"/>
        <w:rPr>
          <w:rFonts w:cstheme="minorHAnsi"/>
        </w:rPr>
      </w:pPr>
      <w:r w:rsidRPr="00F078AF">
        <w:rPr>
          <w:rFonts w:cstheme="minorHAnsi"/>
        </w:rPr>
        <w:t>consisting of a Course Inventory Form, a New Course Proposal Form, and a comprehensive syllabus for the proposed course. All syllabi requirements noted in Simple Syllabus must be included for the review.</w:t>
      </w:r>
    </w:p>
    <w:p w14:paraId="6DD45E77" w14:textId="3391D2E3" w:rsidR="00D30847" w:rsidRPr="00F078AF" w:rsidRDefault="00D30847" w:rsidP="00D30847">
      <w:pPr>
        <w:pStyle w:val="ListParagraph"/>
        <w:numPr>
          <w:ilvl w:val="0"/>
          <w:numId w:val="2"/>
        </w:numPr>
        <w:autoSpaceDE w:val="0"/>
        <w:autoSpaceDN w:val="0"/>
        <w:adjustRightInd w:val="0"/>
        <w:rPr>
          <w:rFonts w:cstheme="minorHAnsi"/>
        </w:rPr>
      </w:pPr>
      <w:r w:rsidRPr="00F078AF">
        <w:rPr>
          <w:rFonts w:cstheme="minorHAnsi"/>
        </w:rPr>
        <w:t>The faculty member submits these forms to his/her/their program coordinator for review.</w:t>
      </w:r>
    </w:p>
    <w:p w14:paraId="0738F0B9" w14:textId="2A4BDFED" w:rsidR="00D30847" w:rsidRPr="00F078AF" w:rsidRDefault="00D30847" w:rsidP="00D30847">
      <w:pPr>
        <w:pStyle w:val="ListParagraph"/>
        <w:numPr>
          <w:ilvl w:val="0"/>
          <w:numId w:val="2"/>
        </w:numPr>
        <w:autoSpaceDE w:val="0"/>
        <w:autoSpaceDN w:val="0"/>
        <w:adjustRightInd w:val="0"/>
        <w:rPr>
          <w:rFonts w:cstheme="minorHAnsi"/>
        </w:rPr>
      </w:pPr>
      <w:r w:rsidRPr="00F078AF">
        <w:rPr>
          <w:rFonts w:cstheme="minorHAnsi"/>
        </w:rPr>
        <w:t>After reviewing the proposed course, the program coordinator seeks the advice and</w:t>
      </w:r>
    </w:p>
    <w:p w14:paraId="2E77957E" w14:textId="77777777" w:rsidR="00D30847" w:rsidRPr="00F078AF" w:rsidRDefault="00D30847" w:rsidP="00D30847">
      <w:pPr>
        <w:autoSpaceDE w:val="0"/>
        <w:autoSpaceDN w:val="0"/>
        <w:adjustRightInd w:val="0"/>
        <w:ind w:firstLine="720"/>
        <w:rPr>
          <w:rFonts w:cstheme="minorHAnsi"/>
        </w:rPr>
      </w:pPr>
      <w:r w:rsidRPr="00F078AF">
        <w:rPr>
          <w:rFonts w:cstheme="minorHAnsi"/>
        </w:rPr>
        <w:t>approval of appropriate faculty in the program(s) affected regarding the need for the</w:t>
      </w:r>
    </w:p>
    <w:p w14:paraId="3CAEC3A9" w14:textId="77777777" w:rsidR="00D30847" w:rsidRPr="00F078AF" w:rsidRDefault="00D30847" w:rsidP="00D30847">
      <w:pPr>
        <w:autoSpaceDE w:val="0"/>
        <w:autoSpaceDN w:val="0"/>
        <w:adjustRightInd w:val="0"/>
        <w:ind w:left="720"/>
        <w:rPr>
          <w:rFonts w:cstheme="minorHAnsi"/>
        </w:rPr>
      </w:pPr>
      <w:r w:rsidRPr="00F078AF">
        <w:rPr>
          <w:rFonts w:cstheme="minorHAnsi"/>
        </w:rPr>
        <w:t>course, the role of the course in the program(s) of study, and the appropriateness of the</w:t>
      </w:r>
    </w:p>
    <w:p w14:paraId="17950FC6" w14:textId="77777777" w:rsidR="00D30847" w:rsidRPr="00F078AF" w:rsidRDefault="00D30847" w:rsidP="00D30847">
      <w:pPr>
        <w:autoSpaceDE w:val="0"/>
        <w:autoSpaceDN w:val="0"/>
        <w:adjustRightInd w:val="0"/>
        <w:ind w:firstLine="720"/>
        <w:rPr>
          <w:rFonts w:cstheme="minorHAnsi"/>
        </w:rPr>
      </w:pPr>
      <w:r w:rsidRPr="00F078AF">
        <w:rPr>
          <w:rFonts w:cstheme="minorHAnsi"/>
        </w:rPr>
        <w:t>course goals, objectives, requirements, and class procedures.</w:t>
      </w:r>
    </w:p>
    <w:p w14:paraId="4C8AEF8D" w14:textId="74F83D32" w:rsidR="00D30847" w:rsidRPr="00F078AF" w:rsidRDefault="00D30847" w:rsidP="00D30847">
      <w:pPr>
        <w:pStyle w:val="ListParagraph"/>
        <w:numPr>
          <w:ilvl w:val="0"/>
          <w:numId w:val="2"/>
        </w:numPr>
        <w:autoSpaceDE w:val="0"/>
        <w:autoSpaceDN w:val="0"/>
        <w:adjustRightInd w:val="0"/>
        <w:rPr>
          <w:rFonts w:cstheme="minorHAnsi"/>
        </w:rPr>
      </w:pPr>
      <w:r w:rsidRPr="00F078AF">
        <w:rPr>
          <w:rFonts w:cstheme="minorHAnsi"/>
        </w:rPr>
        <w:t xml:space="preserve">If the affected program(s) approve the proposed course, the program </w:t>
      </w:r>
      <w:proofErr w:type="gramStart"/>
      <w:r w:rsidRPr="00F078AF">
        <w:rPr>
          <w:rFonts w:cstheme="minorHAnsi"/>
        </w:rPr>
        <w:t>coordinator</w:t>
      </w:r>
      <w:proofErr w:type="gramEnd"/>
    </w:p>
    <w:p w14:paraId="0914DF26" w14:textId="77777777" w:rsidR="00D30847" w:rsidRPr="00F078AF" w:rsidRDefault="00D30847" w:rsidP="00D30847">
      <w:pPr>
        <w:autoSpaceDE w:val="0"/>
        <w:autoSpaceDN w:val="0"/>
        <w:adjustRightInd w:val="0"/>
        <w:ind w:firstLine="720"/>
        <w:rPr>
          <w:rFonts w:cstheme="minorHAnsi"/>
        </w:rPr>
      </w:pPr>
      <w:r w:rsidRPr="00F078AF">
        <w:rPr>
          <w:rFonts w:cstheme="minorHAnsi"/>
        </w:rPr>
        <w:t>forwards the course to the Department Head. If the Department Head approves the</w:t>
      </w:r>
    </w:p>
    <w:p w14:paraId="17F27683" w14:textId="3E0C29C5" w:rsidR="00D30847" w:rsidRPr="00F078AF" w:rsidRDefault="00D30847" w:rsidP="00D30847">
      <w:pPr>
        <w:autoSpaceDE w:val="0"/>
        <w:autoSpaceDN w:val="0"/>
        <w:adjustRightInd w:val="0"/>
        <w:ind w:left="720"/>
        <w:rPr>
          <w:rFonts w:cstheme="minorHAnsi"/>
        </w:rPr>
      </w:pPr>
      <w:r w:rsidRPr="00F078AF">
        <w:rPr>
          <w:rFonts w:cstheme="minorHAnsi"/>
        </w:rPr>
        <w:t>proposed course, he/she/they send(s) sufficient copies to the Academic Issues Committee and to the Leadership Council for review and recommendations.</w:t>
      </w:r>
    </w:p>
    <w:p w14:paraId="4BB93025" w14:textId="7FEFD688" w:rsidR="00D30847" w:rsidRPr="00F078AF" w:rsidRDefault="00D30847" w:rsidP="00D30847">
      <w:pPr>
        <w:pStyle w:val="ListParagraph"/>
        <w:numPr>
          <w:ilvl w:val="0"/>
          <w:numId w:val="2"/>
        </w:numPr>
        <w:autoSpaceDE w:val="0"/>
        <w:autoSpaceDN w:val="0"/>
        <w:adjustRightInd w:val="0"/>
        <w:rPr>
          <w:rFonts w:cstheme="minorHAnsi"/>
        </w:rPr>
      </w:pPr>
      <w:r w:rsidRPr="00F078AF">
        <w:rPr>
          <w:rFonts w:cstheme="minorHAnsi"/>
        </w:rPr>
        <w:t xml:space="preserve">The Academic Issues Committee and the Leadership Council will review the </w:t>
      </w:r>
      <w:proofErr w:type="gramStart"/>
      <w:r w:rsidRPr="00F078AF">
        <w:rPr>
          <w:rFonts w:cstheme="minorHAnsi"/>
        </w:rPr>
        <w:t>proposed</w:t>
      </w:r>
      <w:proofErr w:type="gramEnd"/>
    </w:p>
    <w:p w14:paraId="1A78D565" w14:textId="77777777" w:rsidR="00D30847" w:rsidRPr="00F078AF" w:rsidRDefault="00D30847" w:rsidP="00D30847">
      <w:pPr>
        <w:autoSpaceDE w:val="0"/>
        <w:autoSpaceDN w:val="0"/>
        <w:adjustRightInd w:val="0"/>
        <w:ind w:firstLine="720"/>
        <w:rPr>
          <w:rFonts w:cstheme="minorHAnsi"/>
        </w:rPr>
      </w:pPr>
      <w:r w:rsidRPr="00F078AF">
        <w:rPr>
          <w:rFonts w:cstheme="minorHAnsi"/>
        </w:rPr>
        <w:t xml:space="preserve">course. If both approve the course, the Academic Issues </w:t>
      </w:r>
      <w:proofErr w:type="gramStart"/>
      <w:r w:rsidRPr="00F078AF">
        <w:rPr>
          <w:rFonts w:cstheme="minorHAnsi"/>
        </w:rPr>
        <w:t>Committee</w:t>
      </w:r>
      <w:proofErr w:type="gramEnd"/>
      <w:r w:rsidRPr="00F078AF">
        <w:rPr>
          <w:rFonts w:cstheme="minorHAnsi"/>
        </w:rPr>
        <w:t xml:space="preserve"> and the Leadership</w:t>
      </w:r>
    </w:p>
    <w:p w14:paraId="289F4CAC" w14:textId="77777777" w:rsidR="00D30847" w:rsidRPr="00F078AF" w:rsidRDefault="00D30847" w:rsidP="00D30847">
      <w:pPr>
        <w:autoSpaceDE w:val="0"/>
        <w:autoSpaceDN w:val="0"/>
        <w:adjustRightInd w:val="0"/>
        <w:ind w:firstLine="720"/>
        <w:rPr>
          <w:rFonts w:cstheme="minorHAnsi"/>
        </w:rPr>
      </w:pPr>
      <w:r w:rsidRPr="00F078AF">
        <w:rPr>
          <w:rFonts w:cstheme="minorHAnsi"/>
        </w:rPr>
        <w:t>Council will forward their recommendations to the Dean. If the Academic Issues</w:t>
      </w:r>
    </w:p>
    <w:p w14:paraId="024D392E" w14:textId="77777777" w:rsidR="00D30847" w:rsidRPr="00F078AF" w:rsidRDefault="00D30847" w:rsidP="00D30847">
      <w:pPr>
        <w:autoSpaceDE w:val="0"/>
        <w:autoSpaceDN w:val="0"/>
        <w:adjustRightInd w:val="0"/>
        <w:ind w:firstLine="720"/>
        <w:rPr>
          <w:rFonts w:cstheme="minorHAnsi"/>
        </w:rPr>
      </w:pPr>
      <w:r w:rsidRPr="00F078AF">
        <w:rPr>
          <w:rFonts w:cstheme="minorHAnsi"/>
        </w:rPr>
        <w:t xml:space="preserve">Committee or the Leadership Council does not approve the course, the course is </w:t>
      </w:r>
      <w:proofErr w:type="gramStart"/>
      <w:r w:rsidRPr="00F078AF">
        <w:rPr>
          <w:rFonts w:cstheme="minorHAnsi"/>
        </w:rPr>
        <w:t>sent</w:t>
      </w:r>
      <w:proofErr w:type="gramEnd"/>
    </w:p>
    <w:p w14:paraId="653A081D" w14:textId="3283B1D5" w:rsidR="00D30847" w:rsidRPr="00F078AF" w:rsidRDefault="00D30847" w:rsidP="0054618A">
      <w:pPr>
        <w:autoSpaceDE w:val="0"/>
        <w:autoSpaceDN w:val="0"/>
        <w:adjustRightInd w:val="0"/>
        <w:ind w:firstLine="720"/>
        <w:rPr>
          <w:rFonts w:cstheme="minorHAnsi"/>
        </w:rPr>
      </w:pPr>
      <w:r w:rsidRPr="00F078AF">
        <w:rPr>
          <w:rFonts w:cstheme="minorHAnsi"/>
        </w:rPr>
        <w:t>back to the Department Head along with a specific rationale for disapproval.</w:t>
      </w:r>
    </w:p>
    <w:p w14:paraId="3361D1A3" w14:textId="668CF0BB" w:rsidR="00D30847" w:rsidRPr="00F078AF" w:rsidRDefault="00D30847" w:rsidP="00D30847">
      <w:pPr>
        <w:pStyle w:val="ListParagraph"/>
        <w:numPr>
          <w:ilvl w:val="0"/>
          <w:numId w:val="2"/>
        </w:numPr>
        <w:autoSpaceDE w:val="0"/>
        <w:autoSpaceDN w:val="0"/>
        <w:adjustRightInd w:val="0"/>
        <w:rPr>
          <w:rFonts w:cstheme="minorHAnsi"/>
        </w:rPr>
      </w:pPr>
      <w:r w:rsidRPr="00F078AF">
        <w:rPr>
          <w:rFonts w:cstheme="minorHAnsi"/>
        </w:rPr>
        <w:t xml:space="preserve">Upon the Dean’s approval, the course is entered into the online </w:t>
      </w:r>
      <w:proofErr w:type="spellStart"/>
      <w:r w:rsidRPr="00F078AF">
        <w:rPr>
          <w:rFonts w:cstheme="minorHAnsi"/>
        </w:rPr>
        <w:t>Courseleaf</w:t>
      </w:r>
      <w:proofErr w:type="spellEnd"/>
      <w:r w:rsidRPr="00F078AF">
        <w:rPr>
          <w:rFonts w:cstheme="minorHAnsi"/>
        </w:rPr>
        <w:t xml:space="preserve"> </w:t>
      </w:r>
      <w:proofErr w:type="gramStart"/>
      <w:r w:rsidRPr="00F078AF">
        <w:rPr>
          <w:rFonts w:cstheme="minorHAnsi"/>
        </w:rPr>
        <w:t>approval</w:t>
      </w:r>
      <w:proofErr w:type="gramEnd"/>
    </w:p>
    <w:p w14:paraId="4AB42FB5" w14:textId="77777777" w:rsidR="00D30847" w:rsidRPr="00F078AF" w:rsidRDefault="00D30847" w:rsidP="00D30847">
      <w:pPr>
        <w:autoSpaceDE w:val="0"/>
        <w:autoSpaceDN w:val="0"/>
        <w:adjustRightInd w:val="0"/>
        <w:ind w:firstLine="720"/>
        <w:rPr>
          <w:rFonts w:cstheme="minorHAnsi"/>
        </w:rPr>
      </w:pPr>
      <w:r w:rsidRPr="00F078AF">
        <w:rPr>
          <w:rFonts w:cstheme="minorHAnsi"/>
        </w:rPr>
        <w:t>system and into BANNER. The Department Head is responsible for determining that a</w:t>
      </w:r>
    </w:p>
    <w:p w14:paraId="7D971641" w14:textId="77777777" w:rsidR="00D30847" w:rsidRPr="00F078AF" w:rsidRDefault="00D30847" w:rsidP="00D30847">
      <w:pPr>
        <w:autoSpaceDE w:val="0"/>
        <w:autoSpaceDN w:val="0"/>
        <w:adjustRightInd w:val="0"/>
        <w:ind w:firstLine="720"/>
        <w:rPr>
          <w:rFonts w:cstheme="minorHAnsi"/>
        </w:rPr>
      </w:pPr>
      <w:r w:rsidRPr="00F078AF">
        <w:rPr>
          <w:rFonts w:cstheme="minorHAnsi"/>
        </w:rPr>
        <w:t>comprehensive course syllabus for all newly approved courses is on file in the</w:t>
      </w:r>
    </w:p>
    <w:p w14:paraId="75098123" w14:textId="283DC436" w:rsidR="00D30847" w:rsidRPr="00F078AF" w:rsidRDefault="00D30847" w:rsidP="00D30847">
      <w:pPr>
        <w:autoSpaceDE w:val="0"/>
        <w:autoSpaceDN w:val="0"/>
        <w:adjustRightInd w:val="0"/>
        <w:ind w:firstLine="720"/>
        <w:rPr>
          <w:rFonts w:cstheme="minorHAnsi"/>
          <w:b/>
          <w:bCs/>
        </w:rPr>
      </w:pPr>
      <w:r w:rsidRPr="00F078AF">
        <w:rPr>
          <w:rFonts w:cstheme="minorHAnsi"/>
        </w:rPr>
        <w:t>Department Office.</w:t>
      </w:r>
    </w:p>
    <w:p w14:paraId="579EC667" w14:textId="77777777" w:rsidR="00D30847" w:rsidRPr="00F078AF" w:rsidRDefault="00D30847" w:rsidP="002D67C6">
      <w:pPr>
        <w:autoSpaceDE w:val="0"/>
        <w:autoSpaceDN w:val="0"/>
        <w:adjustRightInd w:val="0"/>
        <w:rPr>
          <w:rFonts w:cstheme="minorHAnsi"/>
          <w:b/>
          <w:bCs/>
        </w:rPr>
      </w:pPr>
    </w:p>
    <w:p w14:paraId="7683C71C" w14:textId="3F8AB1F5" w:rsidR="00D30847" w:rsidRPr="00F078AF" w:rsidRDefault="00D30847" w:rsidP="00D30847">
      <w:pPr>
        <w:autoSpaceDE w:val="0"/>
        <w:autoSpaceDN w:val="0"/>
        <w:adjustRightInd w:val="0"/>
        <w:rPr>
          <w:rFonts w:cstheme="minorHAnsi"/>
        </w:rPr>
      </w:pPr>
      <w:r w:rsidRPr="00F078AF">
        <w:rPr>
          <w:rFonts w:cstheme="minorHAnsi"/>
          <w:b/>
          <w:bCs/>
        </w:rPr>
        <w:t>Temporary Course Proposal:</w:t>
      </w:r>
      <w:r w:rsidRPr="00F078AF">
        <w:rPr>
          <w:rFonts w:cstheme="minorHAnsi"/>
        </w:rPr>
        <w:t xml:space="preserve"> Faculty may obtain permission to offer a new course on a one-time, experimental basis. The following procedures should be followed regarding temporary course proposals:</w:t>
      </w:r>
    </w:p>
    <w:p w14:paraId="2DD8C7E3" w14:textId="77777777" w:rsidR="00D30847" w:rsidRPr="00F078AF" w:rsidRDefault="00D30847" w:rsidP="00D30847">
      <w:pPr>
        <w:autoSpaceDE w:val="0"/>
        <w:autoSpaceDN w:val="0"/>
        <w:adjustRightInd w:val="0"/>
        <w:rPr>
          <w:rFonts w:cstheme="minorHAnsi"/>
        </w:rPr>
      </w:pPr>
    </w:p>
    <w:p w14:paraId="387A6A31" w14:textId="4F853341" w:rsidR="00D30847" w:rsidRPr="00F078AF" w:rsidRDefault="00D30847" w:rsidP="00D30847">
      <w:pPr>
        <w:pStyle w:val="ListParagraph"/>
        <w:numPr>
          <w:ilvl w:val="0"/>
          <w:numId w:val="3"/>
        </w:numPr>
        <w:autoSpaceDE w:val="0"/>
        <w:autoSpaceDN w:val="0"/>
        <w:adjustRightInd w:val="0"/>
        <w:rPr>
          <w:rFonts w:cstheme="minorHAnsi"/>
        </w:rPr>
      </w:pPr>
      <w:r w:rsidRPr="00F078AF">
        <w:rPr>
          <w:rFonts w:cstheme="minorHAnsi"/>
        </w:rPr>
        <w:t>The faculty member should send a cover letter to the Dean stating the need for the</w:t>
      </w:r>
    </w:p>
    <w:p w14:paraId="4B48BEBB" w14:textId="77777777" w:rsidR="00D30847" w:rsidRPr="00F078AF" w:rsidRDefault="00D30847" w:rsidP="00D30847">
      <w:pPr>
        <w:autoSpaceDE w:val="0"/>
        <w:autoSpaceDN w:val="0"/>
        <w:adjustRightInd w:val="0"/>
        <w:ind w:firstLine="720"/>
        <w:rPr>
          <w:rFonts w:cstheme="minorHAnsi"/>
        </w:rPr>
      </w:pPr>
      <w:r w:rsidRPr="00F078AF">
        <w:rPr>
          <w:rFonts w:cstheme="minorHAnsi"/>
        </w:rPr>
        <w:t>proposed course, (1) a comprehensive syllabus for the proposed course, (2) a Course</w:t>
      </w:r>
    </w:p>
    <w:p w14:paraId="40C9D91C" w14:textId="77777777" w:rsidR="00D30847" w:rsidRPr="00F078AF" w:rsidRDefault="00D30847" w:rsidP="00D30847">
      <w:pPr>
        <w:autoSpaceDE w:val="0"/>
        <w:autoSpaceDN w:val="0"/>
        <w:adjustRightInd w:val="0"/>
        <w:ind w:firstLine="720"/>
        <w:rPr>
          <w:rFonts w:cstheme="minorHAnsi"/>
        </w:rPr>
      </w:pPr>
      <w:r w:rsidRPr="00F078AF">
        <w:rPr>
          <w:rFonts w:cstheme="minorHAnsi"/>
        </w:rPr>
        <w:t>Inventory Form, and (3) a New Course Proposal Form.</w:t>
      </w:r>
    </w:p>
    <w:p w14:paraId="433B3BD0" w14:textId="5FBCE352" w:rsidR="00D30847" w:rsidRPr="00F078AF" w:rsidRDefault="00D30847" w:rsidP="00D30847">
      <w:pPr>
        <w:pStyle w:val="ListParagraph"/>
        <w:numPr>
          <w:ilvl w:val="0"/>
          <w:numId w:val="3"/>
        </w:numPr>
        <w:autoSpaceDE w:val="0"/>
        <w:autoSpaceDN w:val="0"/>
        <w:adjustRightInd w:val="0"/>
        <w:rPr>
          <w:rFonts w:cstheme="minorHAnsi"/>
        </w:rPr>
      </w:pPr>
      <w:r w:rsidRPr="00F078AF">
        <w:rPr>
          <w:rFonts w:cstheme="minorHAnsi"/>
        </w:rPr>
        <w:t xml:space="preserve">If the Dean approves the proposal, permission will be granted to teach the course </w:t>
      </w:r>
      <w:proofErr w:type="gramStart"/>
      <w:r w:rsidRPr="00F078AF">
        <w:rPr>
          <w:rFonts w:cstheme="minorHAnsi"/>
        </w:rPr>
        <w:t>only</w:t>
      </w:r>
      <w:proofErr w:type="gramEnd"/>
    </w:p>
    <w:p w14:paraId="52727633" w14:textId="77777777" w:rsidR="00D30847" w:rsidRPr="00F078AF" w:rsidRDefault="00D30847" w:rsidP="00D30847">
      <w:pPr>
        <w:autoSpaceDE w:val="0"/>
        <w:autoSpaceDN w:val="0"/>
        <w:adjustRightInd w:val="0"/>
        <w:ind w:firstLine="720"/>
        <w:rPr>
          <w:rFonts w:cstheme="minorHAnsi"/>
        </w:rPr>
      </w:pPr>
      <w:r w:rsidRPr="00F078AF">
        <w:rPr>
          <w:rFonts w:cstheme="minorHAnsi"/>
        </w:rPr>
        <w:t>one time. For permanent status the course must be reviewed and approved by the</w:t>
      </w:r>
    </w:p>
    <w:p w14:paraId="0C2D61FD" w14:textId="27298FAC" w:rsidR="00D30847" w:rsidRPr="00F078AF" w:rsidRDefault="00D30847" w:rsidP="00D30847">
      <w:pPr>
        <w:autoSpaceDE w:val="0"/>
        <w:autoSpaceDN w:val="0"/>
        <w:adjustRightInd w:val="0"/>
        <w:ind w:firstLine="720"/>
        <w:rPr>
          <w:rFonts w:cstheme="minorHAnsi"/>
        </w:rPr>
      </w:pPr>
      <w:r w:rsidRPr="00F078AF">
        <w:rPr>
          <w:rFonts w:cstheme="minorHAnsi"/>
        </w:rPr>
        <w:t xml:space="preserve">Academic Issues Committee and the Leadership Council following the </w:t>
      </w:r>
      <w:proofErr w:type="gramStart"/>
      <w:r w:rsidRPr="00F078AF">
        <w:rPr>
          <w:rFonts w:cstheme="minorHAnsi"/>
        </w:rPr>
        <w:t>procedures</w:t>
      </w:r>
      <w:proofErr w:type="gramEnd"/>
    </w:p>
    <w:p w14:paraId="4DC78AAD" w14:textId="4414EA1F" w:rsidR="00D30847" w:rsidRPr="00F078AF" w:rsidRDefault="00D30847" w:rsidP="00D30847">
      <w:pPr>
        <w:autoSpaceDE w:val="0"/>
        <w:autoSpaceDN w:val="0"/>
        <w:adjustRightInd w:val="0"/>
        <w:ind w:firstLine="720"/>
        <w:rPr>
          <w:rFonts w:cstheme="minorHAnsi"/>
        </w:rPr>
      </w:pPr>
      <w:r w:rsidRPr="00F078AF">
        <w:rPr>
          <w:rFonts w:cstheme="minorHAnsi"/>
        </w:rPr>
        <w:t>described in the section “Proposing a New Course.”</w:t>
      </w:r>
    </w:p>
    <w:p w14:paraId="10BBAA4C" w14:textId="77777777" w:rsidR="00D30847" w:rsidRPr="00F078AF" w:rsidRDefault="00D30847" w:rsidP="002D67C6">
      <w:pPr>
        <w:autoSpaceDE w:val="0"/>
        <w:autoSpaceDN w:val="0"/>
        <w:adjustRightInd w:val="0"/>
        <w:rPr>
          <w:rFonts w:cstheme="minorHAnsi"/>
        </w:rPr>
      </w:pPr>
    </w:p>
    <w:p w14:paraId="13DCCD84" w14:textId="5555437B" w:rsidR="00423C3E" w:rsidRPr="00F078AF" w:rsidRDefault="00423C3E" w:rsidP="00423C3E">
      <w:pPr>
        <w:autoSpaceDE w:val="0"/>
        <w:autoSpaceDN w:val="0"/>
        <w:adjustRightInd w:val="0"/>
        <w:rPr>
          <w:rFonts w:cstheme="minorHAnsi"/>
        </w:rPr>
      </w:pPr>
      <w:r w:rsidRPr="00F078AF">
        <w:rPr>
          <w:rFonts w:cstheme="minorHAnsi"/>
          <w:b/>
          <w:bCs/>
        </w:rPr>
        <w:t>Course Revisions and Deletions:</w:t>
      </w:r>
      <w:r w:rsidRPr="00F078AF">
        <w:rPr>
          <w:rFonts w:cstheme="minorHAnsi"/>
        </w:rPr>
        <w:t xml:space="preserve"> The following procedures should be followed regarding course revisions:</w:t>
      </w:r>
    </w:p>
    <w:p w14:paraId="63259F76" w14:textId="77777777" w:rsidR="00423C3E" w:rsidRPr="00F078AF" w:rsidRDefault="00423C3E" w:rsidP="00423C3E">
      <w:pPr>
        <w:autoSpaceDE w:val="0"/>
        <w:autoSpaceDN w:val="0"/>
        <w:adjustRightInd w:val="0"/>
        <w:rPr>
          <w:rFonts w:cstheme="minorHAnsi"/>
        </w:rPr>
      </w:pPr>
    </w:p>
    <w:p w14:paraId="605CD263" w14:textId="34DF096A" w:rsidR="00423C3E" w:rsidRPr="00F078AF" w:rsidRDefault="00423C3E" w:rsidP="00423C3E">
      <w:pPr>
        <w:pStyle w:val="ListParagraph"/>
        <w:numPr>
          <w:ilvl w:val="0"/>
          <w:numId w:val="4"/>
        </w:numPr>
        <w:autoSpaceDE w:val="0"/>
        <w:autoSpaceDN w:val="0"/>
        <w:adjustRightInd w:val="0"/>
        <w:rPr>
          <w:rFonts w:cstheme="minorHAnsi"/>
        </w:rPr>
      </w:pPr>
      <w:r w:rsidRPr="00F078AF">
        <w:rPr>
          <w:rFonts w:cstheme="minorHAnsi"/>
        </w:rPr>
        <w:t>Faculty should update course content and procedures regularly. All revisions in the course should be included in a revised course syllabus which should be filed annually with the Department Head.</w:t>
      </w:r>
    </w:p>
    <w:p w14:paraId="6400032B" w14:textId="43DE75D6" w:rsidR="00423C3E" w:rsidRPr="00F078AF" w:rsidRDefault="00423C3E" w:rsidP="00423C3E">
      <w:pPr>
        <w:pStyle w:val="ListParagraph"/>
        <w:numPr>
          <w:ilvl w:val="0"/>
          <w:numId w:val="4"/>
        </w:numPr>
        <w:autoSpaceDE w:val="0"/>
        <w:autoSpaceDN w:val="0"/>
        <w:adjustRightInd w:val="0"/>
        <w:rPr>
          <w:rFonts w:cstheme="minorHAnsi"/>
        </w:rPr>
      </w:pPr>
      <w:r w:rsidRPr="00F078AF">
        <w:rPr>
          <w:rFonts w:cstheme="minorHAnsi"/>
        </w:rPr>
        <w:t>Major revisions in a course should be sent to the program coordinator who seeks the</w:t>
      </w:r>
    </w:p>
    <w:p w14:paraId="6F200ABE" w14:textId="67DEEADB" w:rsidR="00423C3E" w:rsidRPr="00F078AF" w:rsidRDefault="00423C3E" w:rsidP="00423C3E">
      <w:pPr>
        <w:autoSpaceDE w:val="0"/>
        <w:autoSpaceDN w:val="0"/>
        <w:adjustRightInd w:val="0"/>
        <w:ind w:left="720"/>
        <w:rPr>
          <w:rFonts w:cstheme="minorHAnsi"/>
        </w:rPr>
      </w:pPr>
      <w:r w:rsidRPr="00F078AF">
        <w:rPr>
          <w:rFonts w:cstheme="minorHAnsi"/>
        </w:rPr>
        <w:t>advice and approval of appropriate faculty in the program(s) affected to determine whether the proposed changes are appropriate. If the affected program(s) approve the proposed major revisions, the program coordinator forwards the revisions to the Department Head who must also approve the revisions.</w:t>
      </w:r>
    </w:p>
    <w:p w14:paraId="3B48FFF4" w14:textId="0575EE7F" w:rsidR="00423C3E" w:rsidRPr="00F078AF" w:rsidRDefault="00423C3E" w:rsidP="00423C3E">
      <w:pPr>
        <w:pStyle w:val="ListParagraph"/>
        <w:numPr>
          <w:ilvl w:val="0"/>
          <w:numId w:val="4"/>
        </w:numPr>
        <w:autoSpaceDE w:val="0"/>
        <w:autoSpaceDN w:val="0"/>
        <w:adjustRightInd w:val="0"/>
        <w:rPr>
          <w:rFonts w:cstheme="minorHAnsi"/>
        </w:rPr>
      </w:pPr>
      <w:r w:rsidRPr="00F078AF">
        <w:rPr>
          <w:rFonts w:cstheme="minorHAnsi"/>
        </w:rPr>
        <w:t>A Course Inventory Form with the appropriate number of copies must be completed and</w:t>
      </w:r>
    </w:p>
    <w:p w14:paraId="027273F8" w14:textId="2D201FDD" w:rsidR="00423C3E" w:rsidRPr="00F078AF" w:rsidRDefault="00423C3E" w:rsidP="0090791B">
      <w:pPr>
        <w:autoSpaceDE w:val="0"/>
        <w:autoSpaceDN w:val="0"/>
        <w:adjustRightInd w:val="0"/>
        <w:ind w:left="720"/>
        <w:rPr>
          <w:rFonts w:cstheme="minorHAnsi"/>
        </w:rPr>
      </w:pPr>
      <w:r w:rsidRPr="00F078AF">
        <w:rPr>
          <w:rFonts w:cstheme="minorHAnsi"/>
        </w:rPr>
        <w:t>sent for review to the Academic Issues Committee for all changes concerning the deletion</w:t>
      </w:r>
      <w:r w:rsidR="0090791B">
        <w:rPr>
          <w:rFonts w:cstheme="minorHAnsi"/>
        </w:rPr>
        <w:t xml:space="preserve"> </w:t>
      </w:r>
      <w:r w:rsidRPr="00F078AF">
        <w:rPr>
          <w:rFonts w:cstheme="minorHAnsi"/>
        </w:rPr>
        <w:t>of a course or change in course number, credit hours, course description, prerequisites,</w:t>
      </w:r>
      <w:r w:rsidR="0090791B">
        <w:rPr>
          <w:rFonts w:cstheme="minorHAnsi"/>
        </w:rPr>
        <w:t xml:space="preserve"> </w:t>
      </w:r>
      <w:r w:rsidRPr="00F078AF">
        <w:rPr>
          <w:rFonts w:cstheme="minorHAnsi"/>
        </w:rPr>
        <w:t>core designations, or title.</w:t>
      </w:r>
    </w:p>
    <w:p w14:paraId="7BD7B4AD" w14:textId="2F9A9CEC" w:rsidR="00423C3E" w:rsidRPr="00F078AF" w:rsidRDefault="00423C3E" w:rsidP="00423C3E">
      <w:pPr>
        <w:pStyle w:val="ListParagraph"/>
        <w:numPr>
          <w:ilvl w:val="0"/>
          <w:numId w:val="4"/>
        </w:numPr>
        <w:autoSpaceDE w:val="0"/>
        <w:autoSpaceDN w:val="0"/>
        <w:adjustRightInd w:val="0"/>
        <w:rPr>
          <w:rFonts w:cstheme="minorHAnsi"/>
        </w:rPr>
      </w:pPr>
      <w:r w:rsidRPr="00F078AF">
        <w:rPr>
          <w:rFonts w:cstheme="minorHAnsi"/>
        </w:rPr>
        <w:t xml:space="preserve">Any course not taught within the past five years will be deleted by the </w:t>
      </w:r>
      <w:proofErr w:type="gramStart"/>
      <w:r w:rsidRPr="00F078AF">
        <w:rPr>
          <w:rFonts w:cstheme="minorHAnsi"/>
        </w:rPr>
        <w:t>University</w:t>
      </w:r>
      <w:proofErr w:type="gramEnd"/>
    </w:p>
    <w:p w14:paraId="0B34BCC1" w14:textId="1D3B5668" w:rsidR="00D30847" w:rsidRPr="00F078AF" w:rsidRDefault="00423C3E" w:rsidP="00423C3E">
      <w:pPr>
        <w:autoSpaceDE w:val="0"/>
        <w:autoSpaceDN w:val="0"/>
        <w:adjustRightInd w:val="0"/>
        <w:ind w:firstLine="720"/>
        <w:rPr>
          <w:rFonts w:cstheme="minorHAnsi"/>
          <w:b/>
          <w:bCs/>
        </w:rPr>
      </w:pPr>
      <w:r w:rsidRPr="00F078AF">
        <w:rPr>
          <w:rFonts w:cstheme="minorHAnsi"/>
        </w:rPr>
        <w:t>Registrar’s Office.</w:t>
      </w:r>
    </w:p>
    <w:p w14:paraId="6BA5C5EE" w14:textId="77777777" w:rsidR="00423C3E" w:rsidRPr="00F078AF" w:rsidRDefault="00423C3E" w:rsidP="00C918EA">
      <w:pPr>
        <w:rPr>
          <w:rFonts w:cstheme="minorHAnsi"/>
          <w:b/>
          <w:bCs/>
        </w:rPr>
      </w:pPr>
    </w:p>
    <w:p w14:paraId="69892883" w14:textId="49354CBC" w:rsidR="00C918EA" w:rsidRPr="00F078AF" w:rsidRDefault="00F768A0" w:rsidP="00C918EA">
      <w:pPr>
        <w:rPr>
          <w:rFonts w:cstheme="minorHAnsi"/>
        </w:rPr>
      </w:pPr>
      <w:r w:rsidRPr="00F078AF">
        <w:rPr>
          <w:rFonts w:cstheme="minorHAnsi"/>
          <w:b/>
          <w:bCs/>
        </w:rPr>
        <w:t xml:space="preserve">What </w:t>
      </w:r>
      <w:r w:rsidR="00C918EA" w:rsidRPr="00F078AF">
        <w:rPr>
          <w:rFonts w:cstheme="minorHAnsi"/>
          <w:b/>
          <w:bCs/>
        </w:rPr>
        <w:t>Policy</w:t>
      </w:r>
      <w:r w:rsidRPr="00F078AF">
        <w:rPr>
          <w:rFonts w:cstheme="minorHAnsi"/>
          <w:b/>
          <w:bCs/>
        </w:rPr>
        <w:t xml:space="preserve"> is Connected?</w:t>
      </w:r>
      <w:r w:rsidR="00C918EA" w:rsidRPr="00F078AF">
        <w:rPr>
          <w:rFonts w:cstheme="minorHAnsi"/>
          <w:b/>
          <w:bCs/>
        </w:rPr>
        <w:t xml:space="preserve"> </w:t>
      </w:r>
      <w:r w:rsidR="0054618A" w:rsidRPr="00F078AF">
        <w:rPr>
          <w:rFonts w:cstheme="minorHAnsi"/>
        </w:rPr>
        <w:t xml:space="preserve">There is no UA policy </w:t>
      </w:r>
      <w:proofErr w:type="gramStart"/>
      <w:r w:rsidR="0090791B" w:rsidRPr="00F078AF">
        <w:rPr>
          <w:rFonts w:cstheme="minorHAnsi"/>
        </w:rPr>
        <w:t>associate</w:t>
      </w:r>
      <w:r w:rsidR="0090791B">
        <w:rPr>
          <w:rFonts w:cstheme="minorHAnsi"/>
        </w:rPr>
        <w:t>d</w:t>
      </w:r>
      <w:proofErr w:type="gramEnd"/>
    </w:p>
    <w:p w14:paraId="703C519A" w14:textId="5513742F" w:rsidR="00C918EA" w:rsidRPr="00F078AF" w:rsidRDefault="00C918EA" w:rsidP="00C918EA">
      <w:pPr>
        <w:rPr>
          <w:rFonts w:cstheme="minorHAnsi"/>
        </w:rPr>
      </w:pPr>
    </w:p>
    <w:p w14:paraId="665D16FF" w14:textId="54A04F31" w:rsidR="00C918EA" w:rsidRPr="00F078AF" w:rsidRDefault="00C918EA" w:rsidP="00C918EA">
      <w:pPr>
        <w:rPr>
          <w:rFonts w:cstheme="minorHAnsi"/>
          <w:b/>
          <w:bCs/>
        </w:rPr>
      </w:pPr>
      <w:r w:rsidRPr="00F078AF">
        <w:rPr>
          <w:rFonts w:cstheme="minorHAnsi"/>
          <w:b/>
          <w:bCs/>
        </w:rPr>
        <w:t>Scope:</w:t>
      </w:r>
      <w:r w:rsidRPr="00F078AF">
        <w:rPr>
          <w:rFonts w:cstheme="minorHAnsi"/>
        </w:rPr>
        <w:t xml:space="preserve"> </w:t>
      </w:r>
      <w:r w:rsidR="003C524E" w:rsidRPr="00F078AF">
        <w:rPr>
          <w:rFonts w:cstheme="minorHAnsi"/>
        </w:rPr>
        <w:t xml:space="preserve">College of Education </w:t>
      </w:r>
      <w:r w:rsidR="0054618A" w:rsidRPr="00F078AF">
        <w:rPr>
          <w:rFonts w:cstheme="minorHAnsi"/>
        </w:rPr>
        <w:t>Faculty</w:t>
      </w:r>
    </w:p>
    <w:p w14:paraId="5161C956" w14:textId="77777777" w:rsidR="00C918EA" w:rsidRPr="00D30847" w:rsidRDefault="00C918EA">
      <w:pPr>
        <w:rPr>
          <w:rFonts w:cstheme="minorHAnsi"/>
        </w:rPr>
      </w:pPr>
    </w:p>
    <w:p w14:paraId="4BC0583C" w14:textId="77777777" w:rsidR="00E524D5" w:rsidRPr="00D30847" w:rsidRDefault="00E524D5">
      <w:pPr>
        <w:rPr>
          <w:rFonts w:cstheme="minorHAnsi"/>
        </w:rPr>
      </w:pPr>
    </w:p>
    <w:sectPr w:rsidR="00E524D5" w:rsidRPr="00D30847"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51C9"/>
    <w:multiLevelType w:val="hybridMultilevel"/>
    <w:tmpl w:val="7C0A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34803"/>
    <w:multiLevelType w:val="hybridMultilevel"/>
    <w:tmpl w:val="558A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336A1"/>
    <w:multiLevelType w:val="hybridMultilevel"/>
    <w:tmpl w:val="180C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C0AC4"/>
    <w:multiLevelType w:val="hybridMultilevel"/>
    <w:tmpl w:val="2560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69644">
    <w:abstractNumId w:val="2"/>
  </w:num>
  <w:num w:numId="2" w16cid:durableId="1075783239">
    <w:abstractNumId w:val="0"/>
  </w:num>
  <w:num w:numId="3" w16cid:durableId="677074793">
    <w:abstractNumId w:val="1"/>
  </w:num>
  <w:num w:numId="4" w16cid:durableId="177871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77377"/>
    <w:rsid w:val="0008773E"/>
    <w:rsid w:val="00130985"/>
    <w:rsid w:val="00131A9F"/>
    <w:rsid w:val="00140A53"/>
    <w:rsid w:val="00141E21"/>
    <w:rsid w:val="00146B52"/>
    <w:rsid w:val="00172C8C"/>
    <w:rsid w:val="00182D8D"/>
    <w:rsid w:val="0018677C"/>
    <w:rsid w:val="001D4DD8"/>
    <w:rsid w:val="00217945"/>
    <w:rsid w:val="002245B4"/>
    <w:rsid w:val="0025675B"/>
    <w:rsid w:val="00262CE1"/>
    <w:rsid w:val="002B6A75"/>
    <w:rsid w:val="002D67C6"/>
    <w:rsid w:val="002D7B32"/>
    <w:rsid w:val="002F1000"/>
    <w:rsid w:val="002F2B72"/>
    <w:rsid w:val="002F5B90"/>
    <w:rsid w:val="002F667F"/>
    <w:rsid w:val="0031202A"/>
    <w:rsid w:val="003120C1"/>
    <w:rsid w:val="0031518A"/>
    <w:rsid w:val="003253C3"/>
    <w:rsid w:val="003554CA"/>
    <w:rsid w:val="00361EF2"/>
    <w:rsid w:val="00395FE9"/>
    <w:rsid w:val="003C524E"/>
    <w:rsid w:val="00403E40"/>
    <w:rsid w:val="00423C3E"/>
    <w:rsid w:val="0047595E"/>
    <w:rsid w:val="004847CB"/>
    <w:rsid w:val="004C1809"/>
    <w:rsid w:val="004E6BE2"/>
    <w:rsid w:val="00506F19"/>
    <w:rsid w:val="0052532C"/>
    <w:rsid w:val="0053595B"/>
    <w:rsid w:val="00536409"/>
    <w:rsid w:val="0054618A"/>
    <w:rsid w:val="00571711"/>
    <w:rsid w:val="00581DA5"/>
    <w:rsid w:val="00591778"/>
    <w:rsid w:val="005A542F"/>
    <w:rsid w:val="005D441E"/>
    <w:rsid w:val="005E6DF9"/>
    <w:rsid w:val="00603139"/>
    <w:rsid w:val="0061524B"/>
    <w:rsid w:val="00630ED8"/>
    <w:rsid w:val="00661FCD"/>
    <w:rsid w:val="006634DC"/>
    <w:rsid w:val="0066683C"/>
    <w:rsid w:val="00777EEF"/>
    <w:rsid w:val="007B7612"/>
    <w:rsid w:val="00817DC4"/>
    <w:rsid w:val="00840F20"/>
    <w:rsid w:val="00847512"/>
    <w:rsid w:val="0086203E"/>
    <w:rsid w:val="008B654F"/>
    <w:rsid w:val="008F243F"/>
    <w:rsid w:val="0090791B"/>
    <w:rsid w:val="00973BB7"/>
    <w:rsid w:val="00997A0D"/>
    <w:rsid w:val="009B5F33"/>
    <w:rsid w:val="009C4ECA"/>
    <w:rsid w:val="009E4C78"/>
    <w:rsid w:val="009E5859"/>
    <w:rsid w:val="009F4207"/>
    <w:rsid w:val="00A57599"/>
    <w:rsid w:val="00AD0CB5"/>
    <w:rsid w:val="00B33661"/>
    <w:rsid w:val="00BB3D0B"/>
    <w:rsid w:val="00BD5FFA"/>
    <w:rsid w:val="00BE12FF"/>
    <w:rsid w:val="00C53FB8"/>
    <w:rsid w:val="00C757C0"/>
    <w:rsid w:val="00C80B42"/>
    <w:rsid w:val="00C918EA"/>
    <w:rsid w:val="00CB246D"/>
    <w:rsid w:val="00CC2C3D"/>
    <w:rsid w:val="00D14FEB"/>
    <w:rsid w:val="00D26AA1"/>
    <w:rsid w:val="00D30847"/>
    <w:rsid w:val="00D412BB"/>
    <w:rsid w:val="00D76CF1"/>
    <w:rsid w:val="00D85DD4"/>
    <w:rsid w:val="00D900A7"/>
    <w:rsid w:val="00DB5156"/>
    <w:rsid w:val="00DC77D7"/>
    <w:rsid w:val="00DD41E4"/>
    <w:rsid w:val="00E07300"/>
    <w:rsid w:val="00E13D76"/>
    <w:rsid w:val="00E213D6"/>
    <w:rsid w:val="00E2447D"/>
    <w:rsid w:val="00E51300"/>
    <w:rsid w:val="00E524D5"/>
    <w:rsid w:val="00EC5396"/>
    <w:rsid w:val="00F078AF"/>
    <w:rsid w:val="00F31DEF"/>
    <w:rsid w:val="00F4082E"/>
    <w:rsid w:val="00F46178"/>
    <w:rsid w:val="00F768A0"/>
    <w:rsid w:val="00F87934"/>
    <w:rsid w:val="00F94401"/>
    <w:rsid w:val="00FC0368"/>
    <w:rsid w:val="00FD1A3A"/>
    <w:rsid w:val="00FD52CC"/>
    <w:rsid w:val="00FD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719</Words>
  <Characters>3857</Characters>
  <Application>Microsoft Office Word</Application>
  <DocSecurity>0</DocSecurity>
  <Lines>94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9</cp:revision>
  <dcterms:created xsi:type="dcterms:W3CDTF">2023-10-20T16:27:00Z</dcterms:created>
  <dcterms:modified xsi:type="dcterms:W3CDTF">2023-12-19T17:47:00Z</dcterms:modified>
</cp:coreProperties>
</file>