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FC97" w14:textId="35FBE9E0" w:rsidR="00A06245" w:rsidRPr="00A06245" w:rsidRDefault="00A06245" w:rsidP="00A06245">
      <w:pPr>
        <w:jc w:val="center"/>
        <w:rPr>
          <w:rFonts w:cstheme="minorHAnsi"/>
          <w:b/>
          <w:bCs/>
          <w:color w:val="000000" w:themeColor="text1"/>
        </w:rPr>
      </w:pPr>
      <w:r w:rsidRPr="00A06245">
        <w:rPr>
          <w:rFonts w:cstheme="minorHAnsi"/>
          <w:b/>
          <w:bCs/>
          <w:color w:val="000000" w:themeColor="text1"/>
        </w:rPr>
        <w:t>Standards Identified for KIN 585 (MA and Eds)</w:t>
      </w:r>
    </w:p>
    <w:p w14:paraId="09E09288" w14:textId="77777777" w:rsidR="00A06245" w:rsidRDefault="00A06245" w:rsidP="00A06245">
      <w:pPr>
        <w:jc w:val="center"/>
        <w:rPr>
          <w:rFonts w:cstheme="minorHAnsi"/>
          <w:b/>
          <w:bCs/>
          <w:color w:val="C00000"/>
          <w:sz w:val="20"/>
          <w:szCs w:val="20"/>
        </w:rPr>
      </w:pPr>
    </w:p>
    <w:p w14:paraId="6C27C62A" w14:textId="23262831" w:rsidR="00A06245" w:rsidRPr="002D0D0C" w:rsidRDefault="00A06245" w:rsidP="00A06245">
      <w:pPr>
        <w:jc w:val="center"/>
        <w:rPr>
          <w:rFonts w:cstheme="minorHAnsi"/>
          <w:b/>
          <w:bCs/>
          <w:color w:val="C00000"/>
          <w:sz w:val="20"/>
          <w:szCs w:val="20"/>
        </w:rPr>
      </w:pPr>
      <w:r w:rsidRPr="002D0D0C">
        <w:rPr>
          <w:rFonts w:cstheme="minorHAnsi"/>
          <w:b/>
          <w:bCs/>
          <w:color w:val="C00000"/>
          <w:sz w:val="20"/>
          <w:szCs w:val="20"/>
        </w:rPr>
        <w:t>ISTE Standards and Components</w:t>
      </w:r>
    </w:p>
    <w:p w14:paraId="4CEA1F3C" w14:textId="77777777" w:rsidR="00A06245" w:rsidRPr="002D0D0C" w:rsidRDefault="00A06245" w:rsidP="00A06245">
      <w:pPr>
        <w:rPr>
          <w:rFonts w:cstheme="minorHAnsi"/>
          <w:b/>
          <w:bCs/>
          <w:i/>
          <w:iCs/>
          <w:color w:val="C00000"/>
          <w:sz w:val="20"/>
          <w:szCs w:val="20"/>
        </w:rPr>
      </w:pPr>
    </w:p>
    <w:p w14:paraId="4CBD22E1" w14:textId="77777777" w:rsidR="00A06245" w:rsidRPr="002D0D0C" w:rsidRDefault="00A06245" w:rsidP="00A0624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8B96D30" w14:textId="77777777" w:rsidR="00A06245" w:rsidRPr="002D0D0C" w:rsidRDefault="00A06245" w:rsidP="004F3DF4">
      <w:pPr>
        <w:rPr>
          <w:sz w:val="20"/>
          <w:szCs w:val="20"/>
        </w:rPr>
      </w:pPr>
    </w:p>
    <w:p w14:paraId="7C9ECBE9" w14:textId="77777777" w:rsidR="00A06245" w:rsidRPr="002D0D0C" w:rsidRDefault="00A06245" w:rsidP="00A06245">
      <w:pPr>
        <w:pStyle w:val="ListParagraph"/>
        <w:numPr>
          <w:ilvl w:val="0"/>
          <w:numId w:val="8"/>
        </w:numPr>
        <w:rPr>
          <w:sz w:val="20"/>
          <w:szCs w:val="20"/>
        </w:rPr>
      </w:pPr>
      <w:r w:rsidRPr="002D0D0C">
        <w:rPr>
          <w:b/>
          <w:bCs/>
          <w:color w:val="C00000"/>
          <w:sz w:val="20"/>
          <w:szCs w:val="20"/>
        </w:rPr>
        <w:t>Empowered Professional - Citizen.</w:t>
      </w:r>
      <w:r w:rsidRPr="002D0D0C">
        <w:rPr>
          <w:color w:val="C00000"/>
          <w:sz w:val="20"/>
          <w:szCs w:val="20"/>
        </w:rPr>
        <w:t xml:space="preserve"> </w:t>
      </w:r>
      <w:r w:rsidRPr="002D0D0C">
        <w:rPr>
          <w:sz w:val="20"/>
          <w:szCs w:val="20"/>
        </w:rPr>
        <w:t>Educators inspire students to positively contribute to and responsibly participate in the digital world.</w:t>
      </w:r>
    </w:p>
    <w:p w14:paraId="7301A50C" w14:textId="77777777" w:rsidR="00A06245" w:rsidRPr="002D0D0C" w:rsidRDefault="00A06245" w:rsidP="00A06245">
      <w:pPr>
        <w:pStyle w:val="ListParagraph"/>
        <w:ind w:left="360"/>
        <w:rPr>
          <w:sz w:val="20"/>
          <w:szCs w:val="20"/>
        </w:rPr>
      </w:pPr>
    </w:p>
    <w:p w14:paraId="2125C3DC" w14:textId="77777777" w:rsidR="00A06245" w:rsidRPr="002D0D0C" w:rsidRDefault="00A06245" w:rsidP="00A06245">
      <w:pPr>
        <w:pStyle w:val="ListParagraph"/>
        <w:numPr>
          <w:ilvl w:val="0"/>
          <w:numId w:val="3"/>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79032A55" w14:textId="289FAD1A" w:rsidR="00A06245" w:rsidRPr="002D0D0C" w:rsidRDefault="004F3DF4" w:rsidP="004F3DF4">
      <w:pPr>
        <w:pStyle w:val="ListParagraph"/>
        <w:ind w:hanging="360"/>
        <w:rPr>
          <w:sz w:val="20"/>
          <w:szCs w:val="20"/>
        </w:rPr>
      </w:pPr>
      <w:r>
        <w:rPr>
          <w:sz w:val="20"/>
          <w:szCs w:val="20"/>
        </w:rPr>
        <w:t xml:space="preserve">d) </w:t>
      </w:r>
      <w:r>
        <w:rPr>
          <w:sz w:val="20"/>
          <w:szCs w:val="20"/>
        </w:rPr>
        <w:tab/>
      </w:r>
      <w:r w:rsidR="00A06245" w:rsidRPr="002D0D0C">
        <w:rPr>
          <w:sz w:val="20"/>
          <w:szCs w:val="20"/>
        </w:rPr>
        <w:t>Model and promote management of personal data and digital identity and protect student data privacy.</w:t>
      </w:r>
    </w:p>
    <w:p w14:paraId="097BFC76" w14:textId="77777777" w:rsidR="00A06245" w:rsidRPr="002D0D0C" w:rsidRDefault="00A06245" w:rsidP="00A06245">
      <w:pPr>
        <w:ind w:left="360" w:hanging="360"/>
        <w:rPr>
          <w:sz w:val="20"/>
          <w:szCs w:val="20"/>
        </w:rPr>
      </w:pPr>
    </w:p>
    <w:p w14:paraId="7490FED3" w14:textId="77777777" w:rsidR="00A06245" w:rsidRPr="002D0D0C" w:rsidRDefault="00A06245" w:rsidP="00A06245">
      <w:pPr>
        <w:pStyle w:val="ListParagraph"/>
        <w:numPr>
          <w:ilvl w:val="0"/>
          <w:numId w:val="8"/>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798CDB30" w14:textId="77777777" w:rsidR="00A06245" w:rsidRPr="002D0D0C" w:rsidRDefault="00A06245" w:rsidP="00A06245">
      <w:pPr>
        <w:pStyle w:val="ListParagraph"/>
        <w:ind w:left="360"/>
        <w:rPr>
          <w:sz w:val="20"/>
          <w:szCs w:val="20"/>
        </w:rPr>
      </w:pPr>
    </w:p>
    <w:p w14:paraId="2BC1A811" w14:textId="77777777" w:rsidR="00A06245" w:rsidRPr="002D0D0C" w:rsidRDefault="00A06245" w:rsidP="00A06245">
      <w:pPr>
        <w:pStyle w:val="ListParagraph"/>
        <w:numPr>
          <w:ilvl w:val="0"/>
          <w:numId w:val="4"/>
        </w:numPr>
        <w:rPr>
          <w:sz w:val="20"/>
          <w:szCs w:val="20"/>
        </w:rPr>
      </w:pPr>
      <w:r w:rsidRPr="002D0D0C">
        <w:rPr>
          <w:sz w:val="20"/>
          <w:szCs w:val="20"/>
        </w:rPr>
        <w:t>Dedicate planning time to collaborate with colleagues to create authentic learning experiences that leverage technology.</w:t>
      </w:r>
    </w:p>
    <w:p w14:paraId="3B21C630" w14:textId="4F749AB8" w:rsidR="00A06245" w:rsidRPr="002D0D0C" w:rsidRDefault="004F3DF4" w:rsidP="004F3DF4">
      <w:pPr>
        <w:pStyle w:val="ListParagraph"/>
        <w:ind w:hanging="360"/>
        <w:rPr>
          <w:sz w:val="20"/>
          <w:szCs w:val="20"/>
        </w:rPr>
      </w:pPr>
      <w:r>
        <w:rPr>
          <w:sz w:val="20"/>
          <w:szCs w:val="20"/>
        </w:rPr>
        <w:t xml:space="preserve">d) </w:t>
      </w:r>
      <w:r>
        <w:rPr>
          <w:sz w:val="20"/>
          <w:szCs w:val="20"/>
        </w:rPr>
        <w:tab/>
      </w:r>
      <w:r w:rsidR="00A06245" w:rsidRPr="002D0D0C">
        <w:rPr>
          <w:sz w:val="20"/>
          <w:szCs w:val="20"/>
        </w:rPr>
        <w:t>Demonstrate cultural competency when communicating with students, parents and colleagues and interact with them as co-collaborators in student learning.</w:t>
      </w:r>
    </w:p>
    <w:p w14:paraId="19BCEFC3" w14:textId="77777777" w:rsidR="00A06245" w:rsidRPr="002D0D0C" w:rsidRDefault="00A06245" w:rsidP="00A06245">
      <w:pPr>
        <w:pStyle w:val="ListParagraph"/>
        <w:ind w:left="360"/>
        <w:rPr>
          <w:sz w:val="20"/>
          <w:szCs w:val="20"/>
        </w:rPr>
      </w:pPr>
    </w:p>
    <w:p w14:paraId="0046DAE5" w14:textId="77777777" w:rsidR="00A06245" w:rsidRPr="002D0D0C" w:rsidRDefault="00A06245" w:rsidP="00A06245">
      <w:pPr>
        <w:pStyle w:val="ListParagraph"/>
        <w:numPr>
          <w:ilvl w:val="0"/>
          <w:numId w:val="8"/>
        </w:numPr>
        <w:rPr>
          <w:sz w:val="20"/>
          <w:szCs w:val="20"/>
        </w:rPr>
      </w:pPr>
      <w:r w:rsidRPr="002D0D0C">
        <w:rPr>
          <w:b/>
          <w:bCs/>
          <w:color w:val="C00000"/>
          <w:sz w:val="20"/>
          <w:szCs w:val="20"/>
        </w:rPr>
        <w:t>Learning Catalyst - Designer.</w:t>
      </w:r>
      <w:r w:rsidRPr="002D0D0C">
        <w:rPr>
          <w:color w:val="C00000"/>
          <w:sz w:val="20"/>
          <w:szCs w:val="20"/>
        </w:rPr>
        <w:t xml:space="preserve"> </w:t>
      </w:r>
      <w:r w:rsidRPr="002D0D0C">
        <w:rPr>
          <w:sz w:val="20"/>
          <w:szCs w:val="20"/>
        </w:rPr>
        <w:t>Educators design authentic, learner-driven activities and environments that recognize and accommodate learner variability.</w:t>
      </w:r>
    </w:p>
    <w:p w14:paraId="39482882" w14:textId="77777777" w:rsidR="00A06245" w:rsidRPr="002D0D0C" w:rsidRDefault="00A06245" w:rsidP="00A06245">
      <w:pPr>
        <w:pStyle w:val="ListParagraph"/>
        <w:ind w:left="360"/>
        <w:rPr>
          <w:sz w:val="20"/>
          <w:szCs w:val="20"/>
        </w:rPr>
      </w:pPr>
    </w:p>
    <w:p w14:paraId="2046C83D" w14:textId="77777777" w:rsidR="00A06245" w:rsidRPr="002D0D0C" w:rsidRDefault="00A06245" w:rsidP="00A06245">
      <w:pPr>
        <w:pStyle w:val="ListParagraph"/>
        <w:numPr>
          <w:ilvl w:val="0"/>
          <w:numId w:val="5"/>
        </w:numPr>
        <w:ind w:left="720"/>
        <w:rPr>
          <w:sz w:val="20"/>
          <w:szCs w:val="20"/>
        </w:rPr>
      </w:pPr>
      <w:r w:rsidRPr="002D0D0C">
        <w:rPr>
          <w:sz w:val="20"/>
          <w:szCs w:val="20"/>
        </w:rPr>
        <w:t>Use technology to create, adapt and personalize learning experiences that foster independent learning and accommodate learner differences and needs.</w:t>
      </w:r>
    </w:p>
    <w:p w14:paraId="75382791" w14:textId="5AF9DA7F" w:rsidR="00A06245" w:rsidRDefault="00A06245" w:rsidP="004F3DF4">
      <w:pPr>
        <w:pStyle w:val="ListParagraph"/>
        <w:numPr>
          <w:ilvl w:val="0"/>
          <w:numId w:val="5"/>
        </w:numPr>
        <w:ind w:left="720"/>
        <w:rPr>
          <w:sz w:val="20"/>
          <w:szCs w:val="20"/>
        </w:rPr>
      </w:pPr>
      <w:r w:rsidRPr="002D0D0C">
        <w:rPr>
          <w:sz w:val="20"/>
          <w:szCs w:val="20"/>
        </w:rPr>
        <w:t xml:space="preserve">Design authentic learning activities that align with content area standards and use digital tools and resources to maximize active, deep learning. </w:t>
      </w:r>
    </w:p>
    <w:p w14:paraId="50667A2D" w14:textId="77777777" w:rsidR="00A06245" w:rsidRPr="002D0D0C" w:rsidRDefault="00A06245" w:rsidP="004F3DF4">
      <w:pPr>
        <w:rPr>
          <w:sz w:val="20"/>
          <w:szCs w:val="20"/>
        </w:rPr>
      </w:pPr>
    </w:p>
    <w:p w14:paraId="0669FD39" w14:textId="3FB6CFFE" w:rsidR="00A06245" w:rsidRPr="00B77B3D" w:rsidRDefault="7F316F07" w:rsidP="00B77B3D">
      <w:pPr>
        <w:pStyle w:val="ListParagraph"/>
        <w:numPr>
          <w:ilvl w:val="0"/>
          <w:numId w:val="9"/>
        </w:numPr>
        <w:ind w:left="360"/>
        <w:rPr>
          <w:sz w:val="20"/>
          <w:szCs w:val="20"/>
        </w:rPr>
      </w:pPr>
      <w:r w:rsidRPr="00B77B3D">
        <w:rPr>
          <w:b/>
          <w:bCs/>
          <w:color w:val="C00000"/>
          <w:sz w:val="20"/>
          <w:szCs w:val="20"/>
        </w:rPr>
        <w:t>Learning Catalyst - Analyst.</w:t>
      </w:r>
      <w:r w:rsidRPr="00B77B3D">
        <w:rPr>
          <w:color w:val="C00000"/>
          <w:sz w:val="20"/>
          <w:szCs w:val="20"/>
        </w:rPr>
        <w:t xml:space="preserve">  </w:t>
      </w:r>
      <w:r w:rsidRPr="00B77B3D">
        <w:rPr>
          <w:sz w:val="20"/>
          <w:szCs w:val="20"/>
        </w:rPr>
        <w:t>Educators understand and use data to drive their instruction and support students in achieving their learning goals.</w:t>
      </w:r>
    </w:p>
    <w:p w14:paraId="2B242443" w14:textId="77777777" w:rsidR="00A06245" w:rsidRPr="00B77B3D" w:rsidRDefault="00A06245" w:rsidP="7F316F07">
      <w:pPr>
        <w:ind w:left="360" w:hanging="360"/>
        <w:rPr>
          <w:sz w:val="20"/>
          <w:szCs w:val="20"/>
        </w:rPr>
      </w:pPr>
    </w:p>
    <w:p w14:paraId="407BE20A" w14:textId="77777777" w:rsidR="00A06245" w:rsidRPr="00B77B3D" w:rsidRDefault="7F316F07" w:rsidP="7F316F07">
      <w:pPr>
        <w:pStyle w:val="ListParagraph"/>
        <w:numPr>
          <w:ilvl w:val="0"/>
          <w:numId w:val="7"/>
        </w:numPr>
        <w:rPr>
          <w:sz w:val="20"/>
          <w:szCs w:val="20"/>
        </w:rPr>
      </w:pPr>
      <w:r w:rsidRPr="00B77B3D">
        <w:rPr>
          <w:sz w:val="20"/>
          <w:szCs w:val="20"/>
        </w:rPr>
        <w:t xml:space="preserve">Use technology to design and implement a variety of formative and summative assessments that accommodate learner needs, provide timely feedback to </w:t>
      </w:r>
      <w:proofErr w:type="gramStart"/>
      <w:r w:rsidRPr="00B77B3D">
        <w:rPr>
          <w:sz w:val="20"/>
          <w:szCs w:val="20"/>
        </w:rPr>
        <w:t>students</w:t>
      </w:r>
      <w:proofErr w:type="gramEnd"/>
      <w:r w:rsidRPr="00B77B3D">
        <w:rPr>
          <w:sz w:val="20"/>
          <w:szCs w:val="20"/>
        </w:rPr>
        <w:t xml:space="preserve"> and inform instruction.</w:t>
      </w:r>
    </w:p>
    <w:p w14:paraId="6B9B7F9C" w14:textId="77777777" w:rsidR="00A06245" w:rsidRPr="00B77B3D" w:rsidRDefault="7F316F07" w:rsidP="7F316F07">
      <w:pPr>
        <w:pStyle w:val="ListParagraph"/>
        <w:numPr>
          <w:ilvl w:val="0"/>
          <w:numId w:val="7"/>
        </w:numPr>
        <w:rPr>
          <w:sz w:val="20"/>
          <w:szCs w:val="20"/>
        </w:rPr>
      </w:pPr>
      <w:r w:rsidRPr="00B77B3D">
        <w:rPr>
          <w:sz w:val="20"/>
          <w:szCs w:val="20"/>
        </w:rPr>
        <w:t xml:space="preserve">Use assessment data to guide progress and communicate with students, </w:t>
      </w:r>
      <w:proofErr w:type="gramStart"/>
      <w:r w:rsidRPr="00B77B3D">
        <w:rPr>
          <w:sz w:val="20"/>
          <w:szCs w:val="20"/>
        </w:rPr>
        <w:t>parents</w:t>
      </w:r>
      <w:proofErr w:type="gramEnd"/>
      <w:r w:rsidRPr="00B77B3D">
        <w:rPr>
          <w:sz w:val="20"/>
          <w:szCs w:val="20"/>
        </w:rPr>
        <w:t xml:space="preserve"> and education stakeholders to build student self-direction.</w:t>
      </w:r>
    </w:p>
    <w:p w14:paraId="477B65AE"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136E"/>
    <w:multiLevelType w:val="hybridMultilevel"/>
    <w:tmpl w:val="A86A9090"/>
    <w:lvl w:ilvl="0" w:tplc="FEDCDD70">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386C07DA"/>
    <w:lvl w:ilvl="0" w:tplc="A26EE44E">
      <w:start w:val="3"/>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463D73"/>
    <w:multiLevelType w:val="hybridMultilevel"/>
    <w:tmpl w:val="8038453E"/>
    <w:lvl w:ilvl="0" w:tplc="7D98B64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57348">
    <w:abstractNumId w:val="4"/>
  </w:num>
  <w:num w:numId="2" w16cid:durableId="984238513">
    <w:abstractNumId w:val="1"/>
  </w:num>
  <w:num w:numId="3" w16cid:durableId="1191140526">
    <w:abstractNumId w:val="8"/>
  </w:num>
  <w:num w:numId="4" w16cid:durableId="1431970712">
    <w:abstractNumId w:val="5"/>
  </w:num>
  <w:num w:numId="5" w16cid:durableId="860825765">
    <w:abstractNumId w:val="0"/>
  </w:num>
  <w:num w:numId="6" w16cid:durableId="2105957050">
    <w:abstractNumId w:val="6"/>
  </w:num>
  <w:num w:numId="7" w16cid:durableId="1507675421">
    <w:abstractNumId w:val="7"/>
  </w:num>
  <w:num w:numId="8" w16cid:durableId="678652735">
    <w:abstractNumId w:val="3"/>
  </w:num>
  <w:num w:numId="9" w16cid:durableId="820000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45"/>
    <w:rsid w:val="00012734"/>
    <w:rsid w:val="000332A1"/>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4F3DF4"/>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06245"/>
    <w:rsid w:val="00A37EF7"/>
    <w:rsid w:val="00A57599"/>
    <w:rsid w:val="00A956F5"/>
    <w:rsid w:val="00AD0CB5"/>
    <w:rsid w:val="00B23B99"/>
    <w:rsid w:val="00B33661"/>
    <w:rsid w:val="00B77B3D"/>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 w:val="7F31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E8F383"/>
  <w15:chartTrackingRefBased/>
  <w15:docId w15:val="{B8818213-CA9F-D14D-BD41-C1DE6B44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245"/>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4</cp:revision>
  <dcterms:created xsi:type="dcterms:W3CDTF">2023-07-12T15:38:00Z</dcterms:created>
  <dcterms:modified xsi:type="dcterms:W3CDTF">2023-07-19T21:38:00Z</dcterms:modified>
</cp:coreProperties>
</file>