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9E27786" w:rsidR="004F6BFA" w:rsidRPr="00AB25B6" w:rsidRDefault="004F6BFA" w:rsidP="004F6BFA">
      <w:pPr>
        <w:jc w:val="center"/>
        <w:rPr>
          <w:rFonts w:cstheme="minorHAnsi"/>
          <w:b/>
          <w:bCs/>
          <w:color w:val="000000" w:themeColor="text1"/>
        </w:rPr>
      </w:pPr>
      <w:r w:rsidRPr="00AB25B6">
        <w:rPr>
          <w:rFonts w:cstheme="minorHAnsi"/>
          <w:b/>
          <w:bCs/>
          <w:color w:val="000000" w:themeColor="text1"/>
        </w:rPr>
        <w:t xml:space="preserve">Standards </w:t>
      </w:r>
      <w:r w:rsidR="00AB25B6" w:rsidRPr="00AB25B6">
        <w:rPr>
          <w:rFonts w:cstheme="minorHAnsi"/>
          <w:b/>
          <w:bCs/>
          <w:color w:val="000000" w:themeColor="text1"/>
        </w:rPr>
        <w:t>Identified</w:t>
      </w:r>
      <w:r w:rsidRPr="00AB25B6">
        <w:rPr>
          <w:rFonts w:cstheme="minorHAnsi"/>
          <w:b/>
          <w:bCs/>
          <w:color w:val="000000" w:themeColor="text1"/>
        </w:rPr>
        <w:t xml:space="preserve"> for </w:t>
      </w:r>
      <w:r w:rsidR="006656EB" w:rsidRPr="00AB25B6">
        <w:rPr>
          <w:rFonts w:cstheme="minorHAnsi"/>
          <w:b/>
          <w:bCs/>
          <w:color w:val="000000" w:themeColor="text1"/>
        </w:rPr>
        <w:t xml:space="preserve">BSP </w:t>
      </w:r>
      <w:r w:rsidR="00782383" w:rsidRPr="00AB25B6">
        <w:rPr>
          <w:rFonts w:cstheme="minorHAnsi"/>
          <w:b/>
          <w:bCs/>
          <w:color w:val="000000" w:themeColor="text1"/>
        </w:rPr>
        <w:t>5</w:t>
      </w:r>
      <w:r w:rsidR="003235C9" w:rsidRPr="00AB25B6">
        <w:rPr>
          <w:rFonts w:cstheme="minorHAnsi"/>
          <w:b/>
          <w:bCs/>
          <w:color w:val="000000" w:themeColor="text1"/>
        </w:rPr>
        <w:t>2</w:t>
      </w:r>
      <w:r w:rsidR="00596B94" w:rsidRPr="00AB25B6">
        <w:rPr>
          <w:rFonts w:cstheme="minorHAnsi"/>
          <w:b/>
          <w:bCs/>
          <w:color w:val="000000" w:themeColor="text1"/>
        </w:rPr>
        <w:t>2</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3E7191" w14:textId="77777777" w:rsidR="00DD5B5D" w:rsidRPr="004F6BFA" w:rsidRDefault="00DD5B5D" w:rsidP="00782383">
      <w:pPr>
        <w:rPr>
          <w:color w:val="000000" w:themeColor="text1"/>
          <w:sz w:val="20"/>
          <w:szCs w:val="20"/>
        </w:rPr>
      </w:pPr>
    </w:p>
    <w:p w14:paraId="6A456C7D" w14:textId="16147DF0" w:rsidR="00DD5B5D" w:rsidRPr="00782383" w:rsidRDefault="00DD5B5D" w:rsidP="00782383">
      <w:pPr>
        <w:pStyle w:val="ListParagraph"/>
        <w:numPr>
          <w:ilvl w:val="0"/>
          <w:numId w:val="3"/>
        </w:numPr>
        <w:ind w:left="360"/>
        <w:rPr>
          <w:color w:val="000000" w:themeColor="text1"/>
          <w:sz w:val="20"/>
          <w:szCs w:val="20"/>
        </w:rPr>
      </w:pPr>
      <w:r w:rsidRPr="00782383">
        <w:rPr>
          <w:color w:val="000000" w:themeColor="text1"/>
          <w:sz w:val="20"/>
          <w:szCs w:val="20"/>
        </w:rPr>
        <w:t>Content Knowledge: Proposition 2: Teachers know the subjects they teach and how to teach those subjects to students</w:t>
      </w:r>
      <w:r w:rsidR="00B543F3" w:rsidRPr="00782383">
        <w:rPr>
          <w:color w:val="000000" w:themeColor="text1"/>
          <w:sz w:val="20"/>
          <w:szCs w:val="20"/>
        </w:rPr>
        <w:t>.</w:t>
      </w:r>
    </w:p>
    <w:p w14:paraId="2B0452F4" w14:textId="77777777" w:rsidR="00462C86" w:rsidRPr="00D231F5" w:rsidRDefault="00462C86" w:rsidP="00462C86">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5FEF1B27" w14:textId="77777777" w:rsidR="00462C86" w:rsidRPr="00D231F5" w:rsidRDefault="00462C86" w:rsidP="00462C86">
      <w:pPr>
        <w:rPr>
          <w:rFonts w:cstheme="minorHAnsi"/>
          <w:b/>
          <w:bCs/>
          <w:i/>
          <w:iCs/>
          <w:sz w:val="20"/>
          <w:szCs w:val="20"/>
        </w:rPr>
      </w:pPr>
    </w:p>
    <w:p w14:paraId="72F19011" w14:textId="77777777" w:rsidR="00462C86" w:rsidRPr="009C703C" w:rsidRDefault="00462C86" w:rsidP="00462C86">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2EA0B441" w14:textId="77777777" w:rsidR="00462C86" w:rsidRPr="00D231F5" w:rsidRDefault="00462C86" w:rsidP="00462C86">
      <w:pPr>
        <w:rPr>
          <w:color w:val="000000" w:themeColor="text1"/>
          <w:sz w:val="20"/>
          <w:szCs w:val="20"/>
        </w:rPr>
      </w:pPr>
    </w:p>
    <w:p w14:paraId="662FF7DB" w14:textId="77777777" w:rsidR="00462C86" w:rsidRPr="00D231F5" w:rsidRDefault="00462C86" w:rsidP="00462C86">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59446905" w14:textId="77777777" w:rsidR="00462C86" w:rsidRPr="00D231F5" w:rsidRDefault="00462C86" w:rsidP="00462C86">
      <w:pPr>
        <w:ind w:left="360"/>
        <w:rPr>
          <w:color w:val="000000" w:themeColor="text1"/>
          <w:sz w:val="20"/>
          <w:szCs w:val="20"/>
        </w:rPr>
      </w:pPr>
    </w:p>
    <w:p w14:paraId="46805E7C" w14:textId="77777777" w:rsidR="007E68C4" w:rsidRPr="002D0D0C" w:rsidRDefault="007E68C4" w:rsidP="7A5E2B9D">
      <w:pPr>
        <w:jc w:val="center"/>
        <w:rPr>
          <w:b/>
          <w:bCs/>
          <w:color w:val="C00000"/>
          <w:sz w:val="20"/>
          <w:szCs w:val="20"/>
        </w:rPr>
      </w:pPr>
      <w:r>
        <w:rPr>
          <w:color w:val="000000" w:themeColor="text1"/>
        </w:rPr>
        <w:br w:type="column"/>
      </w:r>
      <w:r w:rsidRPr="0031223A">
        <w:rPr>
          <w:b/>
          <w:bCs/>
          <w:color w:val="C00000"/>
          <w:sz w:val="20"/>
          <w:szCs w:val="20"/>
        </w:rPr>
        <w:lastRenderedPageBreak/>
        <w:t>ISTE Standards and Components</w:t>
      </w:r>
    </w:p>
    <w:p w14:paraId="45B58A79" w14:textId="77777777" w:rsidR="007E68C4" w:rsidRPr="002D0D0C" w:rsidRDefault="007E68C4" w:rsidP="007E68C4">
      <w:pPr>
        <w:rPr>
          <w:rFonts w:cstheme="minorHAnsi"/>
          <w:b/>
          <w:bCs/>
          <w:i/>
          <w:iCs/>
          <w:color w:val="C00000"/>
          <w:sz w:val="20"/>
          <w:szCs w:val="20"/>
        </w:rPr>
      </w:pPr>
    </w:p>
    <w:p w14:paraId="608E0C1C" w14:textId="77777777" w:rsidR="007E68C4" w:rsidRPr="002D0D0C" w:rsidRDefault="007E68C4" w:rsidP="007E68C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4738B4D" w14:textId="77777777" w:rsidR="007E68C4" w:rsidRPr="002D0D0C" w:rsidRDefault="007E68C4" w:rsidP="007E68C4">
      <w:pPr>
        <w:rPr>
          <w:sz w:val="20"/>
          <w:szCs w:val="20"/>
        </w:rPr>
      </w:pPr>
    </w:p>
    <w:p w14:paraId="1FB3EFDA" w14:textId="77777777" w:rsidR="007E68C4" w:rsidRPr="002D0D0C" w:rsidRDefault="007E68C4" w:rsidP="007E68C4">
      <w:pPr>
        <w:jc w:val="center"/>
        <w:rPr>
          <w:sz w:val="20"/>
          <w:szCs w:val="20"/>
        </w:rPr>
      </w:pPr>
    </w:p>
    <w:p w14:paraId="550540BB" w14:textId="77777777" w:rsidR="007E68C4" w:rsidRPr="002D0D0C" w:rsidRDefault="007E68C4" w:rsidP="007E68C4">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45912B29" w14:textId="77777777" w:rsidR="007E68C4" w:rsidRPr="002D0D0C" w:rsidRDefault="007E68C4" w:rsidP="007E68C4">
      <w:pPr>
        <w:pStyle w:val="ListParagraph"/>
        <w:ind w:left="360"/>
        <w:rPr>
          <w:sz w:val="20"/>
          <w:szCs w:val="20"/>
        </w:rPr>
      </w:pPr>
    </w:p>
    <w:p w14:paraId="6D31ACF1" w14:textId="77777777" w:rsidR="007E68C4" w:rsidRPr="002D0D0C" w:rsidRDefault="007E68C4" w:rsidP="007E68C4">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6E5DE538" w14:textId="25C48CB8" w:rsidR="00DD5B5D" w:rsidRDefault="00DD5B5D" w:rsidP="0031223A">
      <w:pPr>
        <w:rPr>
          <w:color w:val="000000" w:themeColor="text1"/>
        </w:rPr>
      </w:pPr>
    </w:p>
    <w:p w14:paraId="1F1868C5" w14:textId="370C6A8B" w:rsidR="0031223A" w:rsidRPr="0031223A" w:rsidRDefault="0031223A" w:rsidP="0031223A">
      <w:pPr>
        <w:ind w:left="360" w:hanging="360"/>
        <w:rPr>
          <w:sz w:val="20"/>
          <w:szCs w:val="20"/>
        </w:rPr>
      </w:pPr>
      <w:r w:rsidRPr="0031223A">
        <w:rPr>
          <w:b/>
          <w:bCs/>
          <w:color w:val="C00000"/>
          <w:sz w:val="20"/>
          <w:szCs w:val="20"/>
        </w:rPr>
        <w:t xml:space="preserve">6) </w:t>
      </w:r>
      <w:r>
        <w:rPr>
          <w:b/>
          <w:bCs/>
          <w:color w:val="C00000"/>
          <w:sz w:val="20"/>
          <w:szCs w:val="20"/>
        </w:rPr>
        <w:tab/>
      </w:r>
      <w:r w:rsidRPr="0031223A">
        <w:rPr>
          <w:b/>
          <w:bCs/>
          <w:color w:val="C00000"/>
          <w:sz w:val="20"/>
          <w:szCs w:val="20"/>
        </w:rPr>
        <w:t>Learning Catalyst - Facilitator.</w:t>
      </w:r>
      <w:r w:rsidRPr="0031223A">
        <w:rPr>
          <w:color w:val="C00000"/>
          <w:sz w:val="20"/>
          <w:szCs w:val="20"/>
        </w:rPr>
        <w:t xml:space="preserve"> </w:t>
      </w:r>
      <w:r w:rsidRPr="0031223A">
        <w:rPr>
          <w:sz w:val="20"/>
          <w:szCs w:val="20"/>
        </w:rPr>
        <w:t>Educators facilitate learning with technology to support student achievement of the 2016 ISTE Standards for Students.</w:t>
      </w:r>
    </w:p>
    <w:p w14:paraId="06781161" w14:textId="77777777" w:rsidR="0031223A" w:rsidRPr="002D0D0C" w:rsidRDefault="0031223A" w:rsidP="0031223A">
      <w:pPr>
        <w:ind w:left="360" w:hanging="360"/>
        <w:rPr>
          <w:sz w:val="20"/>
          <w:szCs w:val="20"/>
        </w:rPr>
      </w:pPr>
    </w:p>
    <w:p w14:paraId="68FDA9AC" w14:textId="77777777" w:rsidR="0031223A" w:rsidRPr="002D0D0C" w:rsidRDefault="0031223A" w:rsidP="0031223A">
      <w:pPr>
        <w:pStyle w:val="ListParagraph"/>
        <w:numPr>
          <w:ilvl w:val="0"/>
          <w:numId w:val="6"/>
        </w:numPr>
        <w:rPr>
          <w:sz w:val="20"/>
          <w:szCs w:val="20"/>
        </w:rPr>
      </w:pPr>
      <w:r w:rsidRPr="002D0D0C">
        <w:rPr>
          <w:sz w:val="20"/>
          <w:szCs w:val="20"/>
        </w:rPr>
        <w:t>Manage the use of technology and student learning strategies in digital platforms, virtual environments, hands-on makerspaces or in the field.</w:t>
      </w:r>
    </w:p>
    <w:p w14:paraId="0254D609" w14:textId="77777777" w:rsidR="0031223A" w:rsidRPr="00C512EA" w:rsidRDefault="0031223A" w:rsidP="0031223A">
      <w:pPr>
        <w:rPr>
          <w:color w:val="000000" w:themeColor="text1"/>
        </w:rPr>
      </w:pPr>
    </w:p>
    <w:sectPr w:rsidR="0031223A"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7908C576"/>
    <w:lvl w:ilvl="0" w:tplc="507291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76981"/>
    <w:multiLevelType w:val="hybridMultilevel"/>
    <w:tmpl w:val="0CBA7A86"/>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2E3291CE"/>
    <w:lvl w:ilvl="0" w:tplc="E9060D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0"/>
  </w:num>
  <w:num w:numId="3" w16cid:durableId="2135059199">
    <w:abstractNumId w:val="1"/>
  </w:num>
  <w:num w:numId="4" w16cid:durableId="465898757">
    <w:abstractNumId w:val="3"/>
  </w:num>
  <w:num w:numId="5" w16cid:durableId="684786314">
    <w:abstractNumId w:val="2"/>
  </w:num>
  <w:num w:numId="6" w16cid:durableId="75760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1223A"/>
    <w:rsid w:val="00322892"/>
    <w:rsid w:val="003235C9"/>
    <w:rsid w:val="00390FDD"/>
    <w:rsid w:val="00397E93"/>
    <w:rsid w:val="003B2C6D"/>
    <w:rsid w:val="003B7138"/>
    <w:rsid w:val="003C2F83"/>
    <w:rsid w:val="004071F4"/>
    <w:rsid w:val="00427BC8"/>
    <w:rsid w:val="00462C86"/>
    <w:rsid w:val="004711C1"/>
    <w:rsid w:val="004C3340"/>
    <w:rsid w:val="004F0517"/>
    <w:rsid w:val="004F6BFA"/>
    <w:rsid w:val="0054010F"/>
    <w:rsid w:val="00582985"/>
    <w:rsid w:val="00596B94"/>
    <w:rsid w:val="006656EB"/>
    <w:rsid w:val="006B0770"/>
    <w:rsid w:val="00711B6A"/>
    <w:rsid w:val="00715B21"/>
    <w:rsid w:val="00777075"/>
    <w:rsid w:val="00782383"/>
    <w:rsid w:val="007E68C4"/>
    <w:rsid w:val="0082059A"/>
    <w:rsid w:val="0082732E"/>
    <w:rsid w:val="008D691E"/>
    <w:rsid w:val="00923E8D"/>
    <w:rsid w:val="00945BAB"/>
    <w:rsid w:val="00954E78"/>
    <w:rsid w:val="009759EF"/>
    <w:rsid w:val="0099472C"/>
    <w:rsid w:val="009A063F"/>
    <w:rsid w:val="009E0ACB"/>
    <w:rsid w:val="00A85F43"/>
    <w:rsid w:val="00A919A0"/>
    <w:rsid w:val="00AB25B6"/>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 w:val="7A5E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2023-07-11T16:14:00Z</dcterms:created>
  <dcterms:modified xsi:type="dcterms:W3CDTF">2023-07-19T21:41:00Z</dcterms:modified>
</cp:coreProperties>
</file>