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CE4C" w14:textId="05E951DA" w:rsidR="004F6BFA" w:rsidRPr="00642D67" w:rsidRDefault="004F6BFA" w:rsidP="004F6BFA">
      <w:pPr>
        <w:jc w:val="center"/>
        <w:rPr>
          <w:rFonts w:cstheme="minorHAnsi"/>
          <w:b/>
          <w:bCs/>
          <w:color w:val="000000" w:themeColor="text1"/>
        </w:rPr>
      </w:pPr>
      <w:r w:rsidRPr="00642D67">
        <w:rPr>
          <w:rFonts w:cstheme="minorHAnsi"/>
          <w:b/>
          <w:bCs/>
          <w:color w:val="000000" w:themeColor="text1"/>
        </w:rPr>
        <w:t xml:space="preserve">Standards </w:t>
      </w:r>
      <w:r w:rsidR="00642D67" w:rsidRPr="00642D67">
        <w:rPr>
          <w:rFonts w:cstheme="minorHAnsi"/>
          <w:b/>
          <w:bCs/>
          <w:color w:val="000000" w:themeColor="text1"/>
        </w:rPr>
        <w:t>Identified</w:t>
      </w:r>
      <w:r w:rsidRPr="00642D67">
        <w:rPr>
          <w:rFonts w:cstheme="minorHAnsi"/>
          <w:b/>
          <w:bCs/>
          <w:color w:val="000000" w:themeColor="text1"/>
        </w:rPr>
        <w:t xml:space="preserve"> for </w:t>
      </w:r>
      <w:r w:rsidR="00642D67" w:rsidRPr="00642D67">
        <w:rPr>
          <w:rFonts w:cstheme="minorHAnsi"/>
          <w:b/>
          <w:bCs/>
          <w:color w:val="000000" w:themeColor="text1"/>
        </w:rPr>
        <w:t xml:space="preserve">SPE </w:t>
      </w:r>
      <w:r w:rsidR="000F1083" w:rsidRPr="00642D67">
        <w:rPr>
          <w:rFonts w:cstheme="minorHAnsi"/>
          <w:b/>
          <w:bCs/>
          <w:color w:val="000000" w:themeColor="text1"/>
        </w:rPr>
        <w:t>588</w:t>
      </w:r>
    </w:p>
    <w:p w14:paraId="1E923E06" w14:textId="77777777" w:rsidR="004F6BFA" w:rsidRDefault="004F6BFA" w:rsidP="004F6BFA">
      <w:pPr>
        <w:jc w:val="center"/>
        <w:rPr>
          <w:rFonts w:cstheme="minorHAnsi"/>
          <w:b/>
          <w:bCs/>
          <w:color w:val="C00000"/>
          <w:sz w:val="20"/>
          <w:szCs w:val="20"/>
        </w:rPr>
      </w:pPr>
    </w:p>
    <w:p w14:paraId="588B73E5" w14:textId="10300DE8" w:rsidR="004F6BFA" w:rsidRPr="001F66FC" w:rsidRDefault="004F6BFA" w:rsidP="004F6BFA">
      <w:pPr>
        <w:jc w:val="center"/>
        <w:rPr>
          <w:rFonts w:cstheme="minorHAnsi"/>
          <w:b/>
          <w:bCs/>
          <w:color w:val="C00000"/>
          <w:sz w:val="20"/>
          <w:szCs w:val="20"/>
        </w:rPr>
      </w:pPr>
      <w:r w:rsidRPr="001F66FC">
        <w:rPr>
          <w:rFonts w:cstheme="minorHAnsi"/>
          <w:b/>
          <w:bCs/>
          <w:color w:val="C00000"/>
          <w:sz w:val="20"/>
          <w:szCs w:val="20"/>
        </w:rPr>
        <w:t>National Board for Professional Teaching Standards</w:t>
      </w:r>
    </w:p>
    <w:p w14:paraId="78E9F1BB" w14:textId="77777777" w:rsidR="004F6BFA" w:rsidRDefault="004F6BFA" w:rsidP="004F6BFA">
      <w:pPr>
        <w:jc w:val="center"/>
        <w:rPr>
          <w:rFonts w:cstheme="minorHAnsi"/>
          <w:sz w:val="20"/>
          <w:szCs w:val="20"/>
        </w:rPr>
      </w:pPr>
    </w:p>
    <w:p w14:paraId="41EB7A8F" w14:textId="77777777" w:rsidR="004F6BFA" w:rsidRPr="001F66FC" w:rsidRDefault="004F6BFA" w:rsidP="004F6BFA">
      <w:pPr>
        <w:rPr>
          <w:rFonts w:cstheme="minorHAnsi"/>
          <w:sz w:val="20"/>
          <w:szCs w:val="20"/>
        </w:rPr>
      </w:pPr>
      <w:r w:rsidRPr="001F66FC">
        <w:rPr>
          <w:rFonts w:cstheme="minorHAnsi"/>
          <w:sz w:val="20"/>
          <w:szCs w:val="20"/>
        </w:rPr>
        <w:t xml:space="preserve">The </w:t>
      </w:r>
      <w:r w:rsidRPr="001F66FC">
        <w:rPr>
          <w:rFonts w:cstheme="minorHAnsi"/>
          <w:b/>
          <w:bCs/>
          <w:i/>
          <w:iCs/>
          <w:color w:val="C00000"/>
          <w:sz w:val="20"/>
          <w:szCs w:val="20"/>
        </w:rPr>
        <w:t>National Board Five Core Propositions and Standards (NBPTS)</w:t>
      </w:r>
      <w:r w:rsidRPr="001F66FC">
        <w:rPr>
          <w:rFonts w:cstheme="minorHAnsi"/>
          <w:color w:val="C00000"/>
          <w:sz w:val="20"/>
          <w:szCs w:val="20"/>
        </w:rPr>
        <w:t xml:space="preserve"> </w:t>
      </w:r>
      <w:r w:rsidRPr="001F66FC">
        <w:rPr>
          <w:rFonts w:cstheme="minorHAnsi"/>
          <w:sz w:val="20"/>
          <w:szCs w:val="20"/>
        </w:rPr>
        <w:t xml:space="preserve">describe what accomplished </w:t>
      </w:r>
      <w:r w:rsidRPr="001F66FC">
        <w:rPr>
          <w:rFonts w:cstheme="minorHAnsi"/>
          <w:b/>
          <w:bCs/>
          <w:sz w:val="20"/>
          <w:szCs w:val="20"/>
        </w:rPr>
        <w:t>teachers</w:t>
      </w:r>
      <w:r w:rsidRPr="001F66FC">
        <w:rPr>
          <w:rFonts w:cstheme="minorHAnsi"/>
          <w:sz w:val="20"/>
          <w:szCs w:val="20"/>
        </w:rPr>
        <w:t xml:space="preserve"> should know and be able to do to have a positive impact on student learning.</w:t>
      </w:r>
    </w:p>
    <w:p w14:paraId="746C34AA" w14:textId="77777777" w:rsidR="00DD5B5D" w:rsidRPr="004F6BFA" w:rsidRDefault="00DD5B5D" w:rsidP="000F1083">
      <w:pPr>
        <w:rPr>
          <w:color w:val="000000" w:themeColor="text1"/>
          <w:sz w:val="20"/>
          <w:szCs w:val="20"/>
        </w:rPr>
      </w:pPr>
    </w:p>
    <w:p w14:paraId="762D54D1" w14:textId="068ACB43" w:rsidR="00DD5B5D" w:rsidRPr="000F1083" w:rsidRDefault="00DD5B5D" w:rsidP="000F1083">
      <w:pPr>
        <w:pStyle w:val="ListParagraph"/>
        <w:numPr>
          <w:ilvl w:val="0"/>
          <w:numId w:val="3"/>
        </w:numPr>
        <w:ind w:left="360"/>
        <w:rPr>
          <w:color w:val="000000" w:themeColor="text1"/>
          <w:sz w:val="20"/>
          <w:szCs w:val="20"/>
        </w:rPr>
      </w:pPr>
      <w:r w:rsidRPr="000F1083">
        <w:rPr>
          <w:color w:val="000000" w:themeColor="text1"/>
          <w:sz w:val="20"/>
          <w:szCs w:val="20"/>
        </w:rPr>
        <w:t>Leadership and Collaboration: Proposition 5: Teachers are members of learning communities</w:t>
      </w:r>
      <w:r w:rsidR="00B543F3" w:rsidRPr="000F1083">
        <w:rPr>
          <w:color w:val="000000" w:themeColor="text1"/>
          <w:sz w:val="20"/>
          <w:szCs w:val="20"/>
        </w:rPr>
        <w:t>.</w:t>
      </w:r>
    </w:p>
    <w:p w14:paraId="6A456C7D" w14:textId="045FE842" w:rsidR="00DD5B5D" w:rsidRDefault="00DD5B5D" w:rsidP="00C512EA">
      <w:pPr>
        <w:ind w:left="360"/>
        <w:rPr>
          <w:color w:val="000000" w:themeColor="text1"/>
        </w:rPr>
      </w:pPr>
    </w:p>
    <w:p w14:paraId="4CFD4E32" w14:textId="77777777" w:rsidR="008F4D57" w:rsidRPr="00D231F5" w:rsidRDefault="008F4D57" w:rsidP="008F4D57">
      <w:pPr>
        <w:jc w:val="center"/>
        <w:rPr>
          <w:b/>
          <w:bCs/>
          <w:color w:val="000000" w:themeColor="text1"/>
          <w:sz w:val="20"/>
          <w:szCs w:val="20"/>
        </w:rPr>
      </w:pPr>
      <w:r>
        <w:rPr>
          <w:color w:val="000000" w:themeColor="text1"/>
        </w:rPr>
        <w:br w:type="column"/>
      </w:r>
      <w:r w:rsidRPr="00D231F5">
        <w:rPr>
          <w:b/>
          <w:bCs/>
          <w:color w:val="C00000"/>
          <w:sz w:val="20"/>
          <w:szCs w:val="20"/>
        </w:rPr>
        <w:lastRenderedPageBreak/>
        <w:t>CAEP Standards</w:t>
      </w:r>
    </w:p>
    <w:p w14:paraId="2CADA8E9" w14:textId="77777777" w:rsidR="008F4D57" w:rsidRPr="00D231F5" w:rsidRDefault="008F4D57" w:rsidP="008F4D57">
      <w:pPr>
        <w:rPr>
          <w:rFonts w:cstheme="minorHAnsi"/>
          <w:b/>
          <w:bCs/>
          <w:i/>
          <w:iCs/>
          <w:sz w:val="20"/>
          <w:szCs w:val="20"/>
        </w:rPr>
      </w:pPr>
    </w:p>
    <w:p w14:paraId="1D35B6D5" w14:textId="77777777" w:rsidR="008F4D57" w:rsidRPr="009C703C" w:rsidRDefault="008F4D57" w:rsidP="008F4D57">
      <w:pPr>
        <w:rPr>
          <w:rFonts w:cstheme="minorHAnsi"/>
          <w:color w:val="000000" w:themeColor="text1"/>
          <w:sz w:val="20"/>
          <w:szCs w:val="20"/>
        </w:rPr>
      </w:pPr>
      <w:r w:rsidRPr="00D231F5">
        <w:rPr>
          <w:rFonts w:cstheme="minorHAnsi"/>
          <w:color w:val="000000" w:themeColor="text1"/>
          <w:sz w:val="20"/>
          <w:szCs w:val="20"/>
          <w:shd w:val="clear" w:color="auto" w:fill="FFFFFF"/>
        </w:rPr>
        <w:t xml:space="preserve">The </w:t>
      </w:r>
      <w:r w:rsidRPr="00D231F5">
        <w:rPr>
          <w:rFonts w:cstheme="minorHAnsi"/>
          <w:i/>
          <w:iCs/>
          <w:color w:val="C00000"/>
          <w:sz w:val="20"/>
          <w:szCs w:val="20"/>
          <w:shd w:val="clear" w:color="auto" w:fill="FFFFFF"/>
        </w:rPr>
        <w:t>CAEP Standards for Accreditation at the Advanced-Level</w:t>
      </w:r>
      <w:r w:rsidRPr="00D231F5">
        <w:rPr>
          <w:rFonts w:cstheme="minorHAnsi"/>
          <w:color w:val="C00000"/>
          <w:sz w:val="20"/>
          <w:szCs w:val="20"/>
          <w:shd w:val="clear" w:color="auto" w:fill="FFFFFF"/>
        </w:rPr>
        <w:t xml:space="preserve"> </w:t>
      </w:r>
      <w:r w:rsidRPr="00D231F5">
        <w:rPr>
          <w:rFonts w:cstheme="minorHAnsi"/>
          <w:color w:val="000000" w:themeColor="text1"/>
          <w:sz w:val="20"/>
          <w:szCs w:val="20"/>
          <w:shd w:val="clear" w:color="auto" w:fill="FFFFFF"/>
        </w:rPr>
        <w:t>reflect the voice of the education field – on what makes a quality educator.</w:t>
      </w:r>
      <w:r w:rsidRPr="00D231F5">
        <w:rPr>
          <w:rFonts w:cstheme="minorHAnsi"/>
          <w:color w:val="000000" w:themeColor="text1"/>
          <w:sz w:val="20"/>
          <w:szCs w:val="20"/>
        </w:rPr>
        <w:t xml:space="preserve"> </w:t>
      </w:r>
      <w:r w:rsidRPr="00D231F5">
        <w:rPr>
          <w:rFonts w:cstheme="minorHAnsi"/>
          <w:color w:val="000000" w:themeColor="text1"/>
          <w:sz w:val="20"/>
          <w:szCs w:val="20"/>
          <w:shd w:val="clear" w:color="auto" w:fill="FFFFFF"/>
        </w:rPr>
        <w:t xml:space="preserve">Advanced-level programs are designed to develop P-12 teachers who have already completed an initial preparation program, currently licensed administrators, other certificated (or similar state language) school professionals for employment in P-12 schools/districts. </w:t>
      </w:r>
      <w:r w:rsidRPr="00D231F5">
        <w:rPr>
          <w:rFonts w:cstheme="minorHAnsi"/>
          <w:b/>
          <w:bCs/>
          <w:color w:val="000000" w:themeColor="text1"/>
          <w:sz w:val="20"/>
          <w:szCs w:val="20"/>
          <w:shd w:val="clear" w:color="auto" w:fill="FFFFFF"/>
        </w:rPr>
        <w:t xml:space="preserve">CAEP Standards must be met by all advanced certification students. </w:t>
      </w:r>
    </w:p>
    <w:p w14:paraId="64CD7594" w14:textId="77777777" w:rsidR="008F4D57" w:rsidRPr="00D231F5" w:rsidRDefault="008F4D57" w:rsidP="008F4D57">
      <w:pPr>
        <w:rPr>
          <w:color w:val="000000" w:themeColor="text1"/>
          <w:sz w:val="20"/>
          <w:szCs w:val="20"/>
        </w:rPr>
      </w:pPr>
    </w:p>
    <w:p w14:paraId="39249B43" w14:textId="77777777" w:rsidR="008F4D57" w:rsidRPr="00D231F5" w:rsidRDefault="008F4D57" w:rsidP="008F4D57">
      <w:pPr>
        <w:pStyle w:val="ListParagraph"/>
        <w:numPr>
          <w:ilvl w:val="0"/>
          <w:numId w:val="2"/>
        </w:numPr>
        <w:ind w:left="360"/>
        <w:rPr>
          <w:color w:val="000000" w:themeColor="text1"/>
          <w:sz w:val="20"/>
          <w:szCs w:val="20"/>
        </w:rPr>
      </w:pPr>
      <w:r w:rsidRPr="00D231F5">
        <w:rPr>
          <w:color w:val="000000" w:themeColor="text1"/>
          <w:sz w:val="20"/>
          <w:szCs w:val="20"/>
        </w:rPr>
        <w:t>Leadership and Collaboration: LEADING and/or PARTICIPATING in COLLABORATIVE ACTIVITIES with OTHERS such as peers, colleagues, teachers, administrators, community organizations, and parents</w:t>
      </w:r>
      <w:r>
        <w:rPr>
          <w:color w:val="000000" w:themeColor="text1"/>
          <w:sz w:val="20"/>
          <w:szCs w:val="20"/>
        </w:rPr>
        <w:t>.</w:t>
      </w:r>
    </w:p>
    <w:p w14:paraId="6B43B58C" w14:textId="77777777" w:rsidR="00322002" w:rsidRPr="002D0D0C" w:rsidRDefault="00322002" w:rsidP="00322002">
      <w:pPr>
        <w:jc w:val="center"/>
        <w:rPr>
          <w:rFonts w:cstheme="minorHAnsi"/>
          <w:b/>
          <w:bCs/>
          <w:color w:val="C00000"/>
          <w:sz w:val="20"/>
          <w:szCs w:val="20"/>
        </w:rPr>
      </w:pPr>
      <w:r>
        <w:rPr>
          <w:color w:val="000000" w:themeColor="text1"/>
        </w:rPr>
        <w:br w:type="column"/>
      </w:r>
      <w:r w:rsidRPr="002D0D0C">
        <w:rPr>
          <w:rFonts w:cstheme="minorHAnsi"/>
          <w:b/>
          <w:bCs/>
          <w:color w:val="C00000"/>
          <w:sz w:val="20"/>
          <w:szCs w:val="20"/>
        </w:rPr>
        <w:lastRenderedPageBreak/>
        <w:t>ISTE Standards and Components</w:t>
      </w:r>
    </w:p>
    <w:p w14:paraId="1F989BEB" w14:textId="77777777" w:rsidR="00322002" w:rsidRPr="002D0D0C" w:rsidRDefault="00322002" w:rsidP="00322002">
      <w:pPr>
        <w:rPr>
          <w:rFonts w:cstheme="minorHAnsi"/>
          <w:b/>
          <w:bCs/>
          <w:i/>
          <w:iCs/>
          <w:color w:val="C00000"/>
          <w:sz w:val="20"/>
          <w:szCs w:val="20"/>
        </w:rPr>
      </w:pPr>
    </w:p>
    <w:p w14:paraId="3CA25B1E" w14:textId="77777777" w:rsidR="00322002" w:rsidRDefault="00322002" w:rsidP="00322002">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4D6F5DE1" w14:textId="77777777" w:rsidR="00322002" w:rsidRPr="002D0D0C" w:rsidRDefault="00322002" w:rsidP="00322002">
      <w:pPr>
        <w:rPr>
          <w:rFonts w:eastAsia="Times New Roman" w:cstheme="minorHAnsi"/>
          <w:sz w:val="20"/>
          <w:szCs w:val="20"/>
        </w:rPr>
      </w:pPr>
    </w:p>
    <w:p w14:paraId="1AA5AE41" w14:textId="77777777" w:rsidR="00322002" w:rsidRPr="002D0D0C" w:rsidRDefault="00322002" w:rsidP="00322002">
      <w:pPr>
        <w:pStyle w:val="ListParagraph"/>
        <w:numPr>
          <w:ilvl w:val="0"/>
          <w:numId w:val="11"/>
        </w:numPr>
        <w:rPr>
          <w:sz w:val="20"/>
          <w:szCs w:val="20"/>
        </w:rPr>
      </w:pPr>
      <w:r w:rsidRPr="002D0D0C">
        <w:rPr>
          <w:b/>
          <w:bCs/>
          <w:color w:val="C00000"/>
          <w:sz w:val="20"/>
          <w:szCs w:val="20"/>
        </w:rPr>
        <w:t>Empowered Professional - Learner.</w:t>
      </w:r>
      <w:r w:rsidRPr="002D0D0C">
        <w:rPr>
          <w:color w:val="C00000"/>
          <w:sz w:val="20"/>
          <w:szCs w:val="20"/>
        </w:rPr>
        <w:t xml:space="preserve"> </w:t>
      </w:r>
      <w:r w:rsidRPr="002D0D0C">
        <w:rPr>
          <w:sz w:val="20"/>
          <w:szCs w:val="20"/>
        </w:rPr>
        <w:t>Educators continually improve their practice by learning from and with others and exploring proven and promising practices that leverage technology to improve student learning.</w:t>
      </w:r>
    </w:p>
    <w:p w14:paraId="611ABB2B" w14:textId="77777777" w:rsidR="00322002" w:rsidRPr="002D0D0C" w:rsidRDefault="00322002" w:rsidP="00322002">
      <w:pPr>
        <w:pStyle w:val="ListParagraph"/>
        <w:ind w:left="360"/>
        <w:rPr>
          <w:sz w:val="20"/>
          <w:szCs w:val="20"/>
        </w:rPr>
      </w:pPr>
    </w:p>
    <w:p w14:paraId="4FFD93A1" w14:textId="77777777" w:rsidR="00322002" w:rsidRPr="002D0D0C" w:rsidRDefault="00322002" w:rsidP="00322002">
      <w:pPr>
        <w:pStyle w:val="ListParagraph"/>
        <w:numPr>
          <w:ilvl w:val="0"/>
          <w:numId w:val="4"/>
        </w:numPr>
        <w:ind w:left="720"/>
        <w:rPr>
          <w:sz w:val="20"/>
          <w:szCs w:val="20"/>
        </w:rPr>
      </w:pPr>
      <w:r w:rsidRPr="002D0D0C">
        <w:rPr>
          <w:sz w:val="20"/>
          <w:szCs w:val="20"/>
        </w:rPr>
        <w:t>Pursue professional interests by creating and actively participating in local and global learning networks.</w:t>
      </w:r>
    </w:p>
    <w:p w14:paraId="2D95D5EB" w14:textId="77777777" w:rsidR="00322002" w:rsidRPr="002D0D0C" w:rsidRDefault="00322002" w:rsidP="00322002">
      <w:pPr>
        <w:rPr>
          <w:sz w:val="20"/>
          <w:szCs w:val="20"/>
        </w:rPr>
      </w:pPr>
    </w:p>
    <w:p w14:paraId="683C5FB3" w14:textId="7BCC5E73" w:rsidR="00322002" w:rsidRPr="002D0D0C" w:rsidRDefault="00322002" w:rsidP="00322002">
      <w:pPr>
        <w:pStyle w:val="ListParagraph"/>
        <w:ind w:left="360" w:hanging="360"/>
        <w:rPr>
          <w:sz w:val="20"/>
          <w:szCs w:val="20"/>
        </w:rPr>
      </w:pPr>
      <w:r>
        <w:rPr>
          <w:b/>
          <w:bCs/>
          <w:color w:val="C00000"/>
          <w:sz w:val="20"/>
          <w:szCs w:val="20"/>
        </w:rPr>
        <w:t xml:space="preserve">3) </w:t>
      </w:r>
      <w:r>
        <w:rPr>
          <w:b/>
          <w:bCs/>
          <w:color w:val="C00000"/>
          <w:sz w:val="20"/>
          <w:szCs w:val="20"/>
        </w:rPr>
        <w:tab/>
      </w:r>
      <w:r w:rsidRPr="002D0D0C">
        <w:rPr>
          <w:b/>
          <w:bCs/>
          <w:color w:val="C00000"/>
          <w:sz w:val="20"/>
          <w:szCs w:val="20"/>
        </w:rPr>
        <w:t>Empowered Professional - Citizen.</w:t>
      </w:r>
      <w:r w:rsidRPr="002D0D0C">
        <w:rPr>
          <w:color w:val="C00000"/>
          <w:sz w:val="20"/>
          <w:szCs w:val="20"/>
        </w:rPr>
        <w:t xml:space="preserve"> </w:t>
      </w:r>
      <w:r w:rsidRPr="002D0D0C">
        <w:rPr>
          <w:sz w:val="20"/>
          <w:szCs w:val="20"/>
        </w:rPr>
        <w:t>Educators inspire students to positively contribute to and responsibly participate in the digital world.</w:t>
      </w:r>
    </w:p>
    <w:p w14:paraId="6F30533B" w14:textId="77777777" w:rsidR="00322002" w:rsidRPr="002D0D0C" w:rsidRDefault="00322002" w:rsidP="00322002">
      <w:pPr>
        <w:pStyle w:val="ListParagraph"/>
        <w:ind w:left="360"/>
        <w:rPr>
          <w:sz w:val="20"/>
          <w:szCs w:val="20"/>
        </w:rPr>
      </w:pPr>
    </w:p>
    <w:p w14:paraId="19C79EE4" w14:textId="3A95FB35" w:rsidR="00322002" w:rsidRPr="00322002" w:rsidRDefault="00322002" w:rsidP="00322002">
      <w:pPr>
        <w:pStyle w:val="ListParagraph"/>
        <w:numPr>
          <w:ilvl w:val="0"/>
          <w:numId w:val="6"/>
        </w:numPr>
        <w:rPr>
          <w:sz w:val="20"/>
          <w:szCs w:val="20"/>
        </w:rPr>
      </w:pPr>
      <w:r w:rsidRPr="002D0D0C">
        <w:rPr>
          <w:sz w:val="20"/>
          <w:szCs w:val="20"/>
        </w:rPr>
        <w:t>Create experiences for learners to make positive, socially responsible contributions and exhibit empathetic behavior online that build relationships and community.</w:t>
      </w:r>
    </w:p>
    <w:p w14:paraId="1A2749C7" w14:textId="77777777" w:rsidR="00322002" w:rsidRPr="002D0D0C" w:rsidRDefault="00322002" w:rsidP="00322002">
      <w:pPr>
        <w:ind w:left="360" w:hanging="360"/>
        <w:rPr>
          <w:sz w:val="20"/>
          <w:szCs w:val="20"/>
        </w:rPr>
      </w:pPr>
    </w:p>
    <w:p w14:paraId="70460C90" w14:textId="391A6CD8" w:rsidR="00322002" w:rsidRPr="002D0D0C" w:rsidRDefault="00322002" w:rsidP="00322002">
      <w:pPr>
        <w:pStyle w:val="ListParagraph"/>
        <w:ind w:left="360" w:hanging="360"/>
        <w:rPr>
          <w:sz w:val="20"/>
          <w:szCs w:val="20"/>
        </w:rPr>
      </w:pPr>
      <w:r>
        <w:rPr>
          <w:b/>
          <w:bCs/>
          <w:color w:val="C00000"/>
          <w:sz w:val="20"/>
          <w:szCs w:val="20"/>
        </w:rPr>
        <w:t xml:space="preserve">4) </w:t>
      </w:r>
      <w:r>
        <w:rPr>
          <w:b/>
          <w:bCs/>
          <w:color w:val="C00000"/>
          <w:sz w:val="20"/>
          <w:szCs w:val="20"/>
        </w:rPr>
        <w:tab/>
      </w:r>
      <w:r w:rsidRPr="002D0D0C">
        <w:rPr>
          <w:b/>
          <w:bCs/>
          <w:color w:val="C00000"/>
          <w:sz w:val="20"/>
          <w:szCs w:val="20"/>
        </w:rPr>
        <w:t>Learning Catalyst - Collaborator.</w:t>
      </w:r>
      <w:r w:rsidRPr="002D0D0C">
        <w:rPr>
          <w:color w:val="C00000"/>
          <w:sz w:val="20"/>
          <w:szCs w:val="20"/>
        </w:rPr>
        <w:t xml:space="preserve"> </w:t>
      </w:r>
      <w:r w:rsidRPr="002D0D0C">
        <w:rPr>
          <w:sz w:val="20"/>
          <w:szCs w:val="20"/>
        </w:rPr>
        <w:t>Educators dedicate time to collaborate with both colleagues and students to improve practice, discover and share resources and ideas, and solve problems.</w:t>
      </w:r>
    </w:p>
    <w:p w14:paraId="4A5CF622" w14:textId="77777777" w:rsidR="00322002" w:rsidRPr="002D0D0C" w:rsidRDefault="00322002" w:rsidP="00322002">
      <w:pPr>
        <w:pStyle w:val="ListParagraph"/>
        <w:ind w:left="360"/>
        <w:rPr>
          <w:sz w:val="20"/>
          <w:szCs w:val="20"/>
        </w:rPr>
      </w:pPr>
    </w:p>
    <w:p w14:paraId="6B5B6013" w14:textId="77777777" w:rsidR="00322002" w:rsidRPr="002D0D0C" w:rsidRDefault="00322002" w:rsidP="00322002">
      <w:pPr>
        <w:pStyle w:val="ListParagraph"/>
        <w:numPr>
          <w:ilvl w:val="0"/>
          <w:numId w:val="7"/>
        </w:numPr>
        <w:rPr>
          <w:sz w:val="20"/>
          <w:szCs w:val="20"/>
        </w:rPr>
      </w:pPr>
      <w:r w:rsidRPr="002D0D0C">
        <w:rPr>
          <w:sz w:val="20"/>
          <w:szCs w:val="20"/>
        </w:rPr>
        <w:t>Dedicate planning time to collaborate with colleagues to create authentic learning experiences that leverage technology.</w:t>
      </w:r>
    </w:p>
    <w:p w14:paraId="26996152" w14:textId="170A63CE" w:rsidR="00322002" w:rsidRPr="002D0D0C" w:rsidRDefault="00322002" w:rsidP="00322002">
      <w:pPr>
        <w:pStyle w:val="ListParagraph"/>
        <w:ind w:hanging="360"/>
        <w:rPr>
          <w:sz w:val="20"/>
          <w:szCs w:val="20"/>
        </w:rPr>
      </w:pPr>
      <w:r>
        <w:rPr>
          <w:sz w:val="20"/>
          <w:szCs w:val="20"/>
        </w:rPr>
        <w:t xml:space="preserve">c) </w:t>
      </w:r>
      <w:r>
        <w:rPr>
          <w:sz w:val="20"/>
          <w:szCs w:val="20"/>
        </w:rPr>
        <w:tab/>
      </w:r>
      <w:r w:rsidRPr="002D0D0C">
        <w:rPr>
          <w:sz w:val="20"/>
          <w:szCs w:val="20"/>
        </w:rPr>
        <w:t xml:space="preserve">Use collaborative tools to expand students' authentic, real-world learning experiences by engaging virtually with experts, </w:t>
      </w:r>
      <w:proofErr w:type="gramStart"/>
      <w:r w:rsidRPr="002D0D0C">
        <w:rPr>
          <w:sz w:val="20"/>
          <w:szCs w:val="20"/>
        </w:rPr>
        <w:t>teams</w:t>
      </w:r>
      <w:proofErr w:type="gramEnd"/>
      <w:r w:rsidRPr="002D0D0C">
        <w:rPr>
          <w:sz w:val="20"/>
          <w:szCs w:val="20"/>
        </w:rPr>
        <w:t xml:space="preserve"> and students, locally and globally.</w:t>
      </w:r>
    </w:p>
    <w:p w14:paraId="1383ABB7" w14:textId="77777777" w:rsidR="00322002" w:rsidRPr="002D0D0C" w:rsidRDefault="00322002" w:rsidP="00322002">
      <w:pPr>
        <w:pStyle w:val="ListParagraph"/>
        <w:ind w:left="360"/>
        <w:rPr>
          <w:sz w:val="20"/>
          <w:szCs w:val="20"/>
        </w:rPr>
      </w:pPr>
    </w:p>
    <w:p w14:paraId="3D5F36F0" w14:textId="12D1602F" w:rsidR="00322002" w:rsidRPr="002D0D0C" w:rsidRDefault="00322002" w:rsidP="00322002">
      <w:pPr>
        <w:pStyle w:val="ListParagraph"/>
        <w:ind w:left="360" w:hanging="360"/>
        <w:rPr>
          <w:sz w:val="20"/>
          <w:szCs w:val="20"/>
        </w:rPr>
      </w:pPr>
      <w:r>
        <w:rPr>
          <w:b/>
          <w:bCs/>
          <w:color w:val="C00000"/>
          <w:sz w:val="20"/>
          <w:szCs w:val="20"/>
        </w:rPr>
        <w:t xml:space="preserve">5) </w:t>
      </w:r>
      <w:r>
        <w:rPr>
          <w:b/>
          <w:bCs/>
          <w:color w:val="C00000"/>
          <w:sz w:val="20"/>
          <w:szCs w:val="20"/>
        </w:rPr>
        <w:tab/>
      </w:r>
      <w:r w:rsidRPr="002D0D0C">
        <w:rPr>
          <w:b/>
          <w:bCs/>
          <w:color w:val="C00000"/>
          <w:sz w:val="20"/>
          <w:szCs w:val="20"/>
        </w:rPr>
        <w:t>Learning Catalyst - Designer.</w:t>
      </w:r>
      <w:r w:rsidRPr="002D0D0C">
        <w:rPr>
          <w:color w:val="C00000"/>
          <w:sz w:val="20"/>
          <w:szCs w:val="20"/>
        </w:rPr>
        <w:t xml:space="preserve"> </w:t>
      </w:r>
      <w:r w:rsidRPr="002D0D0C">
        <w:rPr>
          <w:sz w:val="20"/>
          <w:szCs w:val="20"/>
        </w:rPr>
        <w:t>Educators design authentic, learner-driven activities and environments that recognize and accommodate learner variability.</w:t>
      </w:r>
    </w:p>
    <w:p w14:paraId="08CB7C84" w14:textId="77777777" w:rsidR="00322002" w:rsidRPr="002D0D0C" w:rsidRDefault="00322002" w:rsidP="00322002">
      <w:pPr>
        <w:pStyle w:val="ListParagraph"/>
        <w:ind w:left="360"/>
        <w:rPr>
          <w:sz w:val="20"/>
          <w:szCs w:val="20"/>
        </w:rPr>
      </w:pPr>
    </w:p>
    <w:p w14:paraId="017499F1" w14:textId="77777777" w:rsidR="00322002" w:rsidRPr="002D0D0C" w:rsidRDefault="00322002" w:rsidP="00322002">
      <w:pPr>
        <w:pStyle w:val="ListParagraph"/>
        <w:numPr>
          <w:ilvl w:val="0"/>
          <w:numId w:val="8"/>
        </w:numPr>
        <w:ind w:left="720"/>
        <w:rPr>
          <w:sz w:val="20"/>
          <w:szCs w:val="20"/>
        </w:rPr>
      </w:pPr>
      <w:r w:rsidRPr="002D0D0C">
        <w:rPr>
          <w:sz w:val="20"/>
          <w:szCs w:val="20"/>
        </w:rPr>
        <w:t>Use technology to create, adapt and personalize learning experiences that foster independent learning and accommodate learner differences and needs.</w:t>
      </w:r>
    </w:p>
    <w:p w14:paraId="714258B0" w14:textId="77777777" w:rsidR="00322002" w:rsidRPr="002D0D0C" w:rsidRDefault="00322002" w:rsidP="00322002">
      <w:pPr>
        <w:pStyle w:val="ListParagraph"/>
        <w:numPr>
          <w:ilvl w:val="0"/>
          <w:numId w:val="8"/>
        </w:numPr>
        <w:ind w:left="720"/>
        <w:rPr>
          <w:sz w:val="20"/>
          <w:szCs w:val="20"/>
        </w:rPr>
      </w:pPr>
      <w:r w:rsidRPr="002D0D0C">
        <w:rPr>
          <w:sz w:val="20"/>
          <w:szCs w:val="20"/>
        </w:rPr>
        <w:t xml:space="preserve">Design authentic learning activities that align with content area standards and use digital tools and resources to maximize active, deep learning. </w:t>
      </w:r>
    </w:p>
    <w:p w14:paraId="5D8D3E5F" w14:textId="77777777" w:rsidR="00322002" w:rsidRPr="002D0D0C" w:rsidRDefault="00322002" w:rsidP="00322002">
      <w:pPr>
        <w:ind w:left="360" w:hanging="360"/>
        <w:rPr>
          <w:b/>
          <w:bCs/>
          <w:color w:val="C00000"/>
          <w:sz w:val="20"/>
          <w:szCs w:val="20"/>
        </w:rPr>
      </w:pPr>
    </w:p>
    <w:p w14:paraId="0E9E99BB" w14:textId="78825186" w:rsidR="00322002" w:rsidRPr="002D0D0C" w:rsidRDefault="00322002" w:rsidP="00322002">
      <w:pPr>
        <w:pStyle w:val="ListParagraph"/>
        <w:ind w:left="360" w:hanging="360"/>
        <w:rPr>
          <w:sz w:val="20"/>
          <w:szCs w:val="20"/>
        </w:rPr>
      </w:pPr>
      <w:r>
        <w:rPr>
          <w:b/>
          <w:bCs/>
          <w:color w:val="C00000"/>
          <w:sz w:val="20"/>
          <w:szCs w:val="20"/>
        </w:rPr>
        <w:t xml:space="preserve">6) </w:t>
      </w:r>
      <w:r>
        <w:rPr>
          <w:b/>
          <w:bCs/>
          <w:color w:val="C00000"/>
          <w:sz w:val="20"/>
          <w:szCs w:val="20"/>
        </w:rPr>
        <w:tab/>
      </w:r>
      <w:r w:rsidRPr="002D0D0C">
        <w:rPr>
          <w:b/>
          <w:bCs/>
          <w:color w:val="C00000"/>
          <w:sz w:val="20"/>
          <w:szCs w:val="20"/>
        </w:rPr>
        <w:t>Learning Catalyst - Facilitator.</w:t>
      </w:r>
      <w:r w:rsidRPr="002D0D0C">
        <w:rPr>
          <w:color w:val="C00000"/>
          <w:sz w:val="20"/>
          <w:szCs w:val="20"/>
        </w:rPr>
        <w:t xml:space="preserve"> </w:t>
      </w:r>
      <w:r w:rsidRPr="002D0D0C">
        <w:rPr>
          <w:sz w:val="20"/>
          <w:szCs w:val="20"/>
        </w:rPr>
        <w:t>Educators facilitate learning with technology to support student achievement of the 2016 ISTE Standards for Students.</w:t>
      </w:r>
    </w:p>
    <w:p w14:paraId="757C5EE4" w14:textId="77777777" w:rsidR="00322002" w:rsidRPr="002D0D0C" w:rsidRDefault="00322002" w:rsidP="00322002">
      <w:pPr>
        <w:ind w:left="360" w:hanging="360"/>
        <w:rPr>
          <w:sz w:val="20"/>
          <w:szCs w:val="20"/>
        </w:rPr>
      </w:pPr>
    </w:p>
    <w:p w14:paraId="2C2BA26A" w14:textId="450551CA" w:rsidR="00322002" w:rsidRPr="002D0D0C" w:rsidRDefault="00322002" w:rsidP="00322002">
      <w:pPr>
        <w:pStyle w:val="ListParagraph"/>
        <w:ind w:hanging="360"/>
        <w:rPr>
          <w:sz w:val="20"/>
          <w:szCs w:val="20"/>
        </w:rPr>
      </w:pPr>
      <w:r>
        <w:rPr>
          <w:sz w:val="20"/>
          <w:szCs w:val="20"/>
        </w:rPr>
        <w:t xml:space="preserve">b) </w:t>
      </w:r>
      <w:r>
        <w:rPr>
          <w:sz w:val="20"/>
          <w:szCs w:val="20"/>
        </w:rPr>
        <w:tab/>
      </w:r>
      <w:r w:rsidRPr="002D0D0C">
        <w:rPr>
          <w:sz w:val="20"/>
          <w:szCs w:val="20"/>
        </w:rPr>
        <w:t>Manage the use of technology and student learning strategies in digital platforms, virtual environments, hands-on makerspaces or in the field.</w:t>
      </w:r>
    </w:p>
    <w:p w14:paraId="1DDDC809" w14:textId="77777777" w:rsidR="00322002" w:rsidRPr="002D0D0C" w:rsidRDefault="00322002" w:rsidP="00322002">
      <w:pPr>
        <w:ind w:left="360" w:hanging="360"/>
        <w:rPr>
          <w:sz w:val="20"/>
          <w:szCs w:val="20"/>
        </w:rPr>
      </w:pPr>
    </w:p>
    <w:p w14:paraId="604FD137" w14:textId="375352B6" w:rsidR="00322002" w:rsidRPr="002D0D0C" w:rsidRDefault="00322002" w:rsidP="00322002">
      <w:pPr>
        <w:pStyle w:val="ListParagraph"/>
        <w:ind w:left="360" w:hanging="360"/>
        <w:rPr>
          <w:sz w:val="20"/>
          <w:szCs w:val="20"/>
        </w:rPr>
      </w:pPr>
      <w:r>
        <w:rPr>
          <w:b/>
          <w:bCs/>
          <w:color w:val="C00000"/>
          <w:sz w:val="20"/>
          <w:szCs w:val="20"/>
        </w:rPr>
        <w:t xml:space="preserve">7) </w:t>
      </w:r>
      <w:r>
        <w:rPr>
          <w:b/>
          <w:bCs/>
          <w:color w:val="C00000"/>
          <w:sz w:val="20"/>
          <w:szCs w:val="20"/>
        </w:rPr>
        <w:tab/>
      </w:r>
      <w:r w:rsidRPr="002D0D0C">
        <w:rPr>
          <w:b/>
          <w:bCs/>
          <w:color w:val="C00000"/>
          <w:sz w:val="20"/>
          <w:szCs w:val="20"/>
        </w:rPr>
        <w:t>Learning Catalyst - Analyst.</w:t>
      </w:r>
      <w:r w:rsidRPr="002D0D0C">
        <w:rPr>
          <w:color w:val="C00000"/>
          <w:sz w:val="20"/>
          <w:szCs w:val="20"/>
        </w:rPr>
        <w:t xml:space="preserve">  </w:t>
      </w:r>
      <w:r w:rsidRPr="002D0D0C">
        <w:rPr>
          <w:sz w:val="20"/>
          <w:szCs w:val="20"/>
        </w:rPr>
        <w:t>Educators understand and use data to drive their instruction and support students in achieving their learning goals.</w:t>
      </w:r>
    </w:p>
    <w:p w14:paraId="711A23E9" w14:textId="77777777" w:rsidR="00322002" w:rsidRPr="002D0D0C" w:rsidRDefault="00322002" w:rsidP="00322002">
      <w:pPr>
        <w:ind w:left="360" w:hanging="360"/>
        <w:rPr>
          <w:sz w:val="20"/>
          <w:szCs w:val="20"/>
        </w:rPr>
      </w:pPr>
    </w:p>
    <w:p w14:paraId="4FA50875" w14:textId="77777777" w:rsidR="00322002" w:rsidRPr="002D0D0C" w:rsidRDefault="00322002" w:rsidP="00322002">
      <w:pPr>
        <w:pStyle w:val="ListParagraph"/>
        <w:numPr>
          <w:ilvl w:val="0"/>
          <w:numId w:val="10"/>
        </w:numPr>
        <w:rPr>
          <w:sz w:val="20"/>
          <w:szCs w:val="20"/>
        </w:rPr>
      </w:pPr>
      <w:r w:rsidRPr="002D0D0C">
        <w:rPr>
          <w:sz w:val="20"/>
          <w:szCs w:val="20"/>
        </w:rPr>
        <w:t xml:space="preserve">Use technology to design and implement a variety of formative and summative assessments that accommodate learner needs, provide timely feedback to </w:t>
      </w:r>
      <w:proofErr w:type="gramStart"/>
      <w:r w:rsidRPr="002D0D0C">
        <w:rPr>
          <w:sz w:val="20"/>
          <w:szCs w:val="20"/>
        </w:rPr>
        <w:t>students</w:t>
      </w:r>
      <w:proofErr w:type="gramEnd"/>
      <w:r w:rsidRPr="002D0D0C">
        <w:rPr>
          <w:sz w:val="20"/>
          <w:szCs w:val="20"/>
        </w:rPr>
        <w:t xml:space="preserve"> and inform instruction.</w:t>
      </w:r>
    </w:p>
    <w:p w14:paraId="094247B9" w14:textId="77777777" w:rsidR="00322002" w:rsidRPr="002D0D0C" w:rsidRDefault="00322002" w:rsidP="00322002">
      <w:pPr>
        <w:pStyle w:val="ListParagraph"/>
        <w:numPr>
          <w:ilvl w:val="0"/>
          <w:numId w:val="10"/>
        </w:numPr>
        <w:rPr>
          <w:sz w:val="20"/>
          <w:szCs w:val="20"/>
        </w:rPr>
      </w:pPr>
      <w:r w:rsidRPr="002D0D0C">
        <w:rPr>
          <w:sz w:val="20"/>
          <w:szCs w:val="20"/>
        </w:rPr>
        <w:t xml:space="preserve">Use assessment data to guide progress and communicate with students, </w:t>
      </w:r>
      <w:proofErr w:type="gramStart"/>
      <w:r w:rsidRPr="002D0D0C">
        <w:rPr>
          <w:sz w:val="20"/>
          <w:szCs w:val="20"/>
        </w:rPr>
        <w:t>parents</w:t>
      </w:r>
      <w:proofErr w:type="gramEnd"/>
      <w:r w:rsidRPr="002D0D0C">
        <w:rPr>
          <w:sz w:val="20"/>
          <w:szCs w:val="20"/>
        </w:rPr>
        <w:t xml:space="preserve"> and education stakeholders to build student self-direction.</w:t>
      </w:r>
    </w:p>
    <w:p w14:paraId="6E5DE538" w14:textId="3B8E5215" w:rsidR="00DD5B5D" w:rsidRPr="00C512EA" w:rsidRDefault="00DD5B5D" w:rsidP="00C512EA">
      <w:pPr>
        <w:ind w:left="360"/>
        <w:rPr>
          <w:color w:val="000000" w:themeColor="text1"/>
        </w:rPr>
      </w:pPr>
    </w:p>
    <w:sectPr w:rsidR="00DD5B5D" w:rsidRPr="00C512EA"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678F1"/>
    <w:multiLevelType w:val="hybridMultilevel"/>
    <w:tmpl w:val="7384098E"/>
    <w:lvl w:ilvl="0" w:tplc="6964976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05CE7"/>
    <w:multiLevelType w:val="hybridMultilevel"/>
    <w:tmpl w:val="274AC58C"/>
    <w:lvl w:ilvl="0" w:tplc="CC4AD1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4ED4598"/>
    <w:multiLevelType w:val="hybridMultilevel"/>
    <w:tmpl w:val="40F8FC9C"/>
    <w:lvl w:ilvl="0" w:tplc="054480F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249C6"/>
    <w:multiLevelType w:val="hybridMultilevel"/>
    <w:tmpl w:val="94226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AF011C"/>
    <w:multiLevelType w:val="hybridMultilevel"/>
    <w:tmpl w:val="708036E0"/>
    <w:lvl w:ilvl="0" w:tplc="5574B230">
      <w:start w:val="1"/>
      <w:numFmt w:val="decimal"/>
      <w:lvlText w:val="%1)"/>
      <w:lvlJc w:val="left"/>
      <w:pPr>
        <w:ind w:left="36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520529"/>
    <w:multiLevelType w:val="hybridMultilevel"/>
    <w:tmpl w:val="8764A18A"/>
    <w:lvl w:ilvl="0" w:tplc="B4EAFCC8">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C32D77"/>
    <w:multiLevelType w:val="hybridMultilevel"/>
    <w:tmpl w:val="A650F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B52E4A"/>
    <w:multiLevelType w:val="hybridMultilevel"/>
    <w:tmpl w:val="5888D3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463D73"/>
    <w:multiLevelType w:val="hybridMultilevel"/>
    <w:tmpl w:val="446AFB36"/>
    <w:lvl w:ilvl="0" w:tplc="F1EC8BE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ED70BB"/>
    <w:multiLevelType w:val="hybridMultilevel"/>
    <w:tmpl w:val="0296A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DB6307"/>
    <w:multiLevelType w:val="hybridMultilevel"/>
    <w:tmpl w:val="99946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1413778">
    <w:abstractNumId w:val="9"/>
  </w:num>
  <w:num w:numId="2" w16cid:durableId="1146164327">
    <w:abstractNumId w:val="2"/>
  </w:num>
  <w:num w:numId="3" w16cid:durableId="1448744345">
    <w:abstractNumId w:val="0"/>
  </w:num>
  <w:num w:numId="4" w16cid:durableId="2118595042">
    <w:abstractNumId w:val="5"/>
  </w:num>
  <w:num w:numId="5" w16cid:durableId="1583370465">
    <w:abstractNumId w:val="3"/>
  </w:num>
  <w:num w:numId="6" w16cid:durableId="277881553">
    <w:abstractNumId w:val="10"/>
  </w:num>
  <w:num w:numId="7" w16cid:durableId="1869446785">
    <w:abstractNumId w:val="6"/>
  </w:num>
  <w:num w:numId="8" w16cid:durableId="1730378873">
    <w:abstractNumId w:val="1"/>
  </w:num>
  <w:num w:numId="9" w16cid:durableId="2086998507">
    <w:abstractNumId w:val="7"/>
  </w:num>
  <w:num w:numId="10" w16cid:durableId="326715953">
    <w:abstractNumId w:val="8"/>
  </w:num>
  <w:num w:numId="11" w16cid:durableId="151913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D0"/>
    <w:rsid w:val="000F1083"/>
    <w:rsid w:val="00110E71"/>
    <w:rsid w:val="00186FBD"/>
    <w:rsid w:val="001F623A"/>
    <w:rsid w:val="00204133"/>
    <w:rsid w:val="00246ED7"/>
    <w:rsid w:val="0027072E"/>
    <w:rsid w:val="00294C99"/>
    <w:rsid w:val="00322002"/>
    <w:rsid w:val="00322892"/>
    <w:rsid w:val="003B7138"/>
    <w:rsid w:val="004071F4"/>
    <w:rsid w:val="004711C1"/>
    <w:rsid w:val="004F0517"/>
    <w:rsid w:val="004F6BFA"/>
    <w:rsid w:val="0054010F"/>
    <w:rsid w:val="00642D67"/>
    <w:rsid w:val="006B0770"/>
    <w:rsid w:val="00777075"/>
    <w:rsid w:val="0082059A"/>
    <w:rsid w:val="0082732E"/>
    <w:rsid w:val="008F4D57"/>
    <w:rsid w:val="00954E78"/>
    <w:rsid w:val="009759EF"/>
    <w:rsid w:val="0099472C"/>
    <w:rsid w:val="009A063F"/>
    <w:rsid w:val="00A85F43"/>
    <w:rsid w:val="00A919A0"/>
    <w:rsid w:val="00AC6366"/>
    <w:rsid w:val="00AD5B18"/>
    <w:rsid w:val="00B543F3"/>
    <w:rsid w:val="00B63115"/>
    <w:rsid w:val="00B840F1"/>
    <w:rsid w:val="00BE51E8"/>
    <w:rsid w:val="00BF0090"/>
    <w:rsid w:val="00C512EA"/>
    <w:rsid w:val="00C61E70"/>
    <w:rsid w:val="00CC163B"/>
    <w:rsid w:val="00D118E1"/>
    <w:rsid w:val="00D617F4"/>
    <w:rsid w:val="00DD47D9"/>
    <w:rsid w:val="00DD5B5D"/>
    <w:rsid w:val="00E972D9"/>
    <w:rsid w:val="00ED1821"/>
    <w:rsid w:val="00F037D0"/>
    <w:rsid w:val="00F6039C"/>
    <w:rsid w:val="00F70A2B"/>
    <w:rsid w:val="00F90862"/>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CC5ED8"/>
  <w15:chartTrackingRefBased/>
  <w15:docId w15:val="{6E285013-B4B1-8647-A18C-65348E85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582</Words>
  <Characters>3320</Characters>
  <Application>Microsoft Office Word</Application>
  <DocSecurity>0</DocSecurity>
  <Lines>27</Lines>
  <Paragraphs>7</Paragraphs>
  <ScaleCrop>false</ScaleCrop>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5</cp:revision>
  <dcterms:created xsi:type="dcterms:W3CDTF">2023-07-11T15:15:00Z</dcterms:created>
  <dcterms:modified xsi:type="dcterms:W3CDTF">2023-07-12T17:11:00Z</dcterms:modified>
</cp:coreProperties>
</file>