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AC95" w14:textId="268C86AE" w:rsidR="000F57E4" w:rsidRPr="00633201" w:rsidRDefault="000F57E4" w:rsidP="000F57E4">
      <w:pPr>
        <w:jc w:val="center"/>
        <w:rPr>
          <w:rFonts w:cstheme="minorHAnsi"/>
          <w:b/>
          <w:bCs/>
        </w:rPr>
      </w:pPr>
      <w:r w:rsidRPr="00633201">
        <w:rPr>
          <w:rFonts w:cstheme="minorHAnsi"/>
          <w:b/>
          <w:bCs/>
        </w:rPr>
        <w:t>Standards Identified for SPE 506</w:t>
      </w:r>
    </w:p>
    <w:p w14:paraId="0215AEC4" w14:textId="77777777" w:rsidR="000F57E4" w:rsidRPr="00411E14" w:rsidRDefault="000F57E4" w:rsidP="000F57E4">
      <w:pPr>
        <w:snapToGrid w:val="0"/>
        <w:jc w:val="center"/>
        <w:rPr>
          <w:rFonts w:cstheme="minorHAnsi"/>
          <w:sz w:val="20"/>
          <w:szCs w:val="20"/>
        </w:rPr>
      </w:pPr>
    </w:p>
    <w:p w14:paraId="14DE587E" w14:textId="77777777" w:rsidR="000F57E4" w:rsidRPr="00411E14" w:rsidRDefault="000F57E4" w:rsidP="000F57E4">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30F59199" w14:textId="77777777" w:rsidR="000F57E4" w:rsidRPr="00411E14" w:rsidRDefault="000F57E4" w:rsidP="000F57E4">
      <w:pPr>
        <w:snapToGrid w:val="0"/>
        <w:jc w:val="center"/>
        <w:rPr>
          <w:rFonts w:cstheme="minorHAnsi"/>
          <w:sz w:val="20"/>
          <w:szCs w:val="20"/>
        </w:rPr>
      </w:pPr>
    </w:p>
    <w:p w14:paraId="57DF716C" w14:textId="77777777" w:rsidR="000F57E4" w:rsidRPr="008B5066" w:rsidRDefault="000F57E4" w:rsidP="000F57E4">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633201" w:rsidRDefault="00184673" w:rsidP="00184673">
      <w:pPr>
        <w:pStyle w:val="ListParagraph"/>
        <w:numPr>
          <w:ilvl w:val="0"/>
          <w:numId w:val="4"/>
        </w:numPr>
        <w:ind w:left="360"/>
        <w:rPr>
          <w:rFonts w:cstheme="minorHAnsi"/>
          <w:sz w:val="20"/>
          <w:szCs w:val="20"/>
        </w:rPr>
      </w:pPr>
      <w:r w:rsidRPr="00633201">
        <w:rPr>
          <w:rFonts w:cstheme="minorHAnsi"/>
          <w:b/>
          <w:bCs/>
          <w:color w:val="C00000"/>
          <w:sz w:val="20"/>
          <w:szCs w:val="20"/>
        </w:rPr>
        <w:t>Learner Development:</w:t>
      </w:r>
      <w:r w:rsidRPr="00633201">
        <w:rPr>
          <w:rFonts w:cstheme="minorHAnsi"/>
          <w:color w:val="C00000"/>
          <w:sz w:val="20"/>
          <w:szCs w:val="20"/>
        </w:rPr>
        <w:t xml:space="preserve">  </w:t>
      </w:r>
      <w:r w:rsidRPr="00633201">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5D9DD80F" w14:textId="3790CDDA" w:rsidR="00184673" w:rsidRPr="00633201" w:rsidRDefault="00184673" w:rsidP="000F57E4">
      <w:pPr>
        <w:rPr>
          <w:rFonts w:eastAsia="Times New Roman" w:cstheme="minorHAnsi"/>
          <w:color w:val="000000"/>
          <w:sz w:val="20"/>
          <w:szCs w:val="20"/>
        </w:rPr>
      </w:pPr>
    </w:p>
    <w:p w14:paraId="0B76933E" w14:textId="6EF20121" w:rsidR="00184673" w:rsidRPr="00633201" w:rsidRDefault="00184673" w:rsidP="00184673">
      <w:pPr>
        <w:ind w:left="720" w:hanging="360"/>
        <w:rPr>
          <w:rFonts w:eastAsia="Times New Roman" w:cstheme="minorHAnsi"/>
          <w:color w:val="000000"/>
          <w:sz w:val="20"/>
          <w:szCs w:val="20"/>
        </w:rPr>
      </w:pPr>
      <w:r w:rsidRPr="00633201">
        <w:rPr>
          <w:rFonts w:eastAsia="Times New Roman" w:cstheme="minorHAnsi"/>
          <w:b/>
          <w:bCs/>
          <w:color w:val="C00000"/>
          <w:sz w:val="20"/>
          <w:szCs w:val="20"/>
        </w:rPr>
        <w:t>(c)</w:t>
      </w:r>
      <w:r w:rsidRPr="00633201">
        <w:rPr>
          <w:rFonts w:eastAsia="Times New Roman" w:cstheme="minorHAnsi"/>
          <w:color w:val="000000"/>
          <w:sz w:val="20"/>
          <w:szCs w:val="20"/>
        </w:rPr>
        <w:t xml:space="preserve"> </w:t>
      </w:r>
      <w:r w:rsidR="00633201">
        <w:rPr>
          <w:rFonts w:eastAsia="Times New Roman" w:cstheme="minorHAnsi"/>
          <w:color w:val="000000"/>
          <w:sz w:val="20"/>
          <w:szCs w:val="20"/>
        </w:rPr>
        <w:tab/>
      </w:r>
      <w:r w:rsidRPr="00633201">
        <w:rPr>
          <w:rFonts w:eastAsia="Times New Roman" w:cstheme="minorHAnsi"/>
          <w:color w:val="000000"/>
          <w:sz w:val="20"/>
          <w:szCs w:val="20"/>
        </w:rPr>
        <w:t xml:space="preserve">The candidate collaborates with families, communities, colleagues, and other professionals to promote learner growth and development. </w:t>
      </w:r>
    </w:p>
    <w:p w14:paraId="418CA47C" w14:textId="3F0ED168" w:rsidR="00184673" w:rsidRPr="00633201" w:rsidRDefault="00184673" w:rsidP="00184673">
      <w:pPr>
        <w:rPr>
          <w:rFonts w:cstheme="minorHAnsi"/>
          <w:sz w:val="20"/>
          <w:szCs w:val="20"/>
        </w:rPr>
      </w:pPr>
    </w:p>
    <w:p w14:paraId="2FC88F8B" w14:textId="3B098C07" w:rsidR="00184673" w:rsidRPr="00633201" w:rsidRDefault="00184673" w:rsidP="000F57E4">
      <w:pPr>
        <w:pStyle w:val="ListParagraph"/>
        <w:numPr>
          <w:ilvl w:val="0"/>
          <w:numId w:val="5"/>
        </w:numPr>
        <w:ind w:left="360"/>
        <w:rPr>
          <w:rFonts w:cstheme="minorHAnsi"/>
          <w:sz w:val="20"/>
          <w:szCs w:val="20"/>
        </w:rPr>
      </w:pPr>
      <w:r w:rsidRPr="00633201">
        <w:rPr>
          <w:rFonts w:cstheme="minorHAnsi"/>
          <w:b/>
          <w:bCs/>
          <w:color w:val="C00000"/>
          <w:sz w:val="20"/>
          <w:szCs w:val="20"/>
        </w:rPr>
        <w:t>Learning Environments:</w:t>
      </w:r>
      <w:r w:rsidRPr="00633201">
        <w:rPr>
          <w:rFonts w:cstheme="minorHAnsi"/>
          <w:color w:val="C00000"/>
          <w:sz w:val="20"/>
          <w:szCs w:val="20"/>
        </w:rPr>
        <w:t xml:space="preserve"> </w:t>
      </w:r>
      <w:r w:rsidRPr="00633201">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633201" w:rsidRDefault="00184673" w:rsidP="00184673">
      <w:pPr>
        <w:pStyle w:val="ListParagraph"/>
        <w:rPr>
          <w:rFonts w:cstheme="minorHAnsi"/>
          <w:sz w:val="20"/>
          <w:szCs w:val="20"/>
        </w:rPr>
      </w:pPr>
    </w:p>
    <w:p w14:paraId="142D0FA5" w14:textId="44FBFB23" w:rsidR="00184673" w:rsidRPr="00633201" w:rsidRDefault="00184673" w:rsidP="000F57E4">
      <w:pPr>
        <w:ind w:left="720" w:hanging="360"/>
        <w:rPr>
          <w:rFonts w:eastAsia="Times New Roman" w:cstheme="minorHAnsi"/>
          <w:color w:val="000000"/>
          <w:sz w:val="20"/>
          <w:szCs w:val="20"/>
        </w:rPr>
      </w:pPr>
      <w:r w:rsidRPr="00633201">
        <w:rPr>
          <w:rFonts w:eastAsia="Times New Roman" w:cstheme="minorHAnsi"/>
          <w:b/>
          <w:bCs/>
          <w:color w:val="C00000"/>
          <w:sz w:val="20"/>
          <w:szCs w:val="20"/>
        </w:rPr>
        <w:t>(a)</w:t>
      </w:r>
      <w:r w:rsidRPr="00633201">
        <w:rPr>
          <w:rFonts w:eastAsia="Times New Roman" w:cstheme="minorHAnsi"/>
          <w:color w:val="000000"/>
          <w:sz w:val="20"/>
          <w:szCs w:val="20"/>
        </w:rPr>
        <w:t xml:space="preserve"> </w:t>
      </w:r>
      <w:r w:rsidR="00633201">
        <w:rPr>
          <w:rFonts w:eastAsia="Times New Roman" w:cstheme="minorHAnsi"/>
          <w:color w:val="000000"/>
          <w:sz w:val="20"/>
          <w:szCs w:val="20"/>
        </w:rPr>
        <w:tab/>
      </w:r>
      <w:r w:rsidRPr="00633201">
        <w:rPr>
          <w:rFonts w:eastAsia="Times New Roman" w:cstheme="minorHAnsi"/>
          <w:color w:val="000000"/>
          <w:sz w:val="20"/>
          <w:szCs w:val="20"/>
        </w:rPr>
        <w:t>The candidate collaborates with learners, families, and colleagues to build a safe, positive learning climate of openness, mutual respect, support, and inquiry.</w:t>
      </w:r>
    </w:p>
    <w:p w14:paraId="76261563" w14:textId="2E0F7AC4" w:rsidR="00184673" w:rsidRPr="00633201" w:rsidRDefault="00184673" w:rsidP="00184673">
      <w:pPr>
        <w:ind w:left="360"/>
        <w:rPr>
          <w:rFonts w:cstheme="minorHAnsi"/>
          <w:sz w:val="20"/>
          <w:szCs w:val="20"/>
        </w:rPr>
      </w:pPr>
    </w:p>
    <w:p w14:paraId="22E5782A" w14:textId="163A2242" w:rsidR="00184673" w:rsidRPr="00633201" w:rsidRDefault="00184673" w:rsidP="000F57E4">
      <w:pPr>
        <w:pStyle w:val="ListParagraph"/>
        <w:numPr>
          <w:ilvl w:val="0"/>
          <w:numId w:val="6"/>
        </w:numPr>
        <w:ind w:left="360"/>
        <w:rPr>
          <w:rFonts w:cstheme="minorHAnsi"/>
          <w:color w:val="000000" w:themeColor="text1"/>
          <w:sz w:val="20"/>
          <w:szCs w:val="20"/>
        </w:rPr>
      </w:pPr>
      <w:r w:rsidRPr="00633201">
        <w:rPr>
          <w:rFonts w:cstheme="minorHAnsi"/>
          <w:b/>
          <w:bCs/>
          <w:color w:val="C00000"/>
          <w:sz w:val="20"/>
          <w:szCs w:val="20"/>
        </w:rPr>
        <w:t>Planning for Instruction:</w:t>
      </w:r>
      <w:r w:rsidRPr="00633201">
        <w:rPr>
          <w:rFonts w:cstheme="minorHAnsi"/>
          <w:color w:val="C00000"/>
          <w:sz w:val="20"/>
          <w:szCs w:val="20"/>
        </w:rPr>
        <w:t xml:space="preserve"> </w:t>
      </w:r>
      <w:r w:rsidRPr="00633201">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633201" w:rsidRDefault="00184673" w:rsidP="00184673">
      <w:pPr>
        <w:rPr>
          <w:rFonts w:cstheme="minorHAnsi"/>
          <w:sz w:val="20"/>
          <w:szCs w:val="20"/>
        </w:rPr>
      </w:pPr>
    </w:p>
    <w:p w14:paraId="12158302" w14:textId="53AC2838" w:rsidR="00F30687" w:rsidRPr="00633201" w:rsidRDefault="00F30687" w:rsidP="00F30687">
      <w:pPr>
        <w:ind w:left="720" w:hanging="360"/>
        <w:rPr>
          <w:rFonts w:eastAsia="Times New Roman" w:cstheme="minorHAnsi"/>
          <w:color w:val="000000"/>
          <w:sz w:val="20"/>
          <w:szCs w:val="20"/>
        </w:rPr>
      </w:pPr>
      <w:r w:rsidRPr="00633201">
        <w:rPr>
          <w:rFonts w:eastAsia="Times New Roman" w:cstheme="minorHAnsi"/>
          <w:b/>
          <w:bCs/>
          <w:color w:val="C00000"/>
          <w:sz w:val="20"/>
          <w:szCs w:val="20"/>
        </w:rPr>
        <w:t>(e)</w:t>
      </w:r>
      <w:r w:rsidRPr="00633201">
        <w:rPr>
          <w:rFonts w:eastAsia="Times New Roman" w:cstheme="minorHAnsi"/>
          <w:color w:val="000000"/>
          <w:sz w:val="20"/>
          <w:szCs w:val="20"/>
        </w:rPr>
        <w:t xml:space="preserve"> </w:t>
      </w:r>
      <w:r w:rsidR="00633201">
        <w:rPr>
          <w:rFonts w:eastAsia="Times New Roman" w:cstheme="minorHAnsi"/>
          <w:color w:val="000000"/>
          <w:sz w:val="20"/>
          <w:szCs w:val="20"/>
        </w:rPr>
        <w:tab/>
      </w:r>
      <w:r w:rsidRPr="00633201">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26991C23" w14:textId="6DAF528A" w:rsidR="00F30687" w:rsidRPr="00633201" w:rsidRDefault="00F30687" w:rsidP="00F30687">
      <w:pPr>
        <w:rPr>
          <w:rFonts w:cstheme="minorHAnsi"/>
          <w:color w:val="000000" w:themeColor="text1"/>
          <w:sz w:val="20"/>
          <w:szCs w:val="20"/>
        </w:rPr>
      </w:pPr>
    </w:p>
    <w:p w14:paraId="48DBEA29" w14:textId="50FA5A8F" w:rsidR="00F30687" w:rsidRPr="00633201" w:rsidRDefault="00F30687" w:rsidP="00633201">
      <w:pPr>
        <w:pStyle w:val="ListParagraph"/>
        <w:numPr>
          <w:ilvl w:val="0"/>
          <w:numId w:val="7"/>
        </w:numPr>
        <w:tabs>
          <w:tab w:val="left" w:pos="360"/>
        </w:tabs>
        <w:ind w:left="360"/>
        <w:rPr>
          <w:rFonts w:cstheme="minorHAnsi"/>
          <w:sz w:val="20"/>
          <w:szCs w:val="20"/>
        </w:rPr>
      </w:pPr>
      <w:r w:rsidRPr="00633201">
        <w:rPr>
          <w:rFonts w:cstheme="minorHAnsi"/>
          <w:b/>
          <w:bCs/>
          <w:color w:val="C00000"/>
          <w:sz w:val="20"/>
          <w:szCs w:val="20"/>
        </w:rPr>
        <w:t>Leadership and Collaboration:</w:t>
      </w:r>
      <w:r w:rsidRPr="00633201">
        <w:rPr>
          <w:rFonts w:cstheme="minorHAnsi"/>
          <w:color w:val="C00000"/>
          <w:sz w:val="20"/>
          <w:szCs w:val="20"/>
        </w:rPr>
        <w:t xml:space="preserve"> </w:t>
      </w:r>
      <w:r w:rsidRPr="00633201">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633201" w:rsidRDefault="00F30687" w:rsidP="00F30687">
      <w:pPr>
        <w:pStyle w:val="ListParagraph"/>
        <w:tabs>
          <w:tab w:val="left" w:pos="360"/>
        </w:tabs>
        <w:rPr>
          <w:rFonts w:cstheme="minorHAnsi"/>
          <w:sz w:val="20"/>
          <w:szCs w:val="20"/>
        </w:rPr>
      </w:pPr>
    </w:p>
    <w:p w14:paraId="68B8C4BD" w14:textId="2F7104CE" w:rsidR="00F30687" w:rsidRPr="00633201" w:rsidRDefault="00F30687" w:rsidP="00633201">
      <w:pPr>
        <w:ind w:left="720" w:hanging="360"/>
        <w:rPr>
          <w:rFonts w:eastAsia="Times New Roman" w:cstheme="minorHAnsi"/>
          <w:color w:val="000000"/>
          <w:sz w:val="20"/>
          <w:szCs w:val="20"/>
        </w:rPr>
      </w:pPr>
      <w:r w:rsidRPr="00633201">
        <w:rPr>
          <w:rFonts w:eastAsia="Times New Roman" w:cstheme="minorHAnsi"/>
          <w:b/>
          <w:bCs/>
          <w:color w:val="C00000"/>
          <w:sz w:val="20"/>
          <w:szCs w:val="20"/>
        </w:rPr>
        <w:t>(b)</w:t>
      </w:r>
      <w:r w:rsidRPr="00633201">
        <w:rPr>
          <w:rFonts w:eastAsia="Times New Roman" w:cstheme="minorHAnsi"/>
          <w:color w:val="000000"/>
          <w:sz w:val="20"/>
          <w:szCs w:val="20"/>
        </w:rPr>
        <w:t xml:space="preserve"> </w:t>
      </w:r>
      <w:r w:rsidR="00633201">
        <w:rPr>
          <w:rFonts w:eastAsia="Times New Roman" w:cstheme="minorHAnsi"/>
          <w:color w:val="000000"/>
          <w:sz w:val="20"/>
          <w:szCs w:val="20"/>
        </w:rPr>
        <w:tab/>
      </w:r>
      <w:r w:rsidRPr="00633201">
        <w:rPr>
          <w:rFonts w:eastAsia="Times New Roman" w:cstheme="minorHAnsi"/>
          <w:color w:val="000000"/>
          <w:sz w:val="20"/>
          <w:szCs w:val="20"/>
        </w:rPr>
        <w:t>The candidate works with other school professionals to plan and jointly facilitate learning on how to meet diverse needs of learners.</w:t>
      </w:r>
    </w:p>
    <w:p w14:paraId="69087074" w14:textId="77777777" w:rsidR="00F30687" w:rsidRPr="00633201" w:rsidRDefault="00F30687" w:rsidP="00F30687">
      <w:pPr>
        <w:ind w:left="360"/>
        <w:rPr>
          <w:rFonts w:cstheme="minorHAnsi"/>
          <w:color w:val="000000" w:themeColor="text1"/>
          <w:sz w:val="20"/>
          <w:szCs w:val="20"/>
        </w:rPr>
      </w:pPr>
    </w:p>
    <w:sectPr w:rsidR="00F30687" w:rsidRPr="00633201"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77467"/>
    <w:multiLevelType w:val="hybridMultilevel"/>
    <w:tmpl w:val="8FB47766"/>
    <w:lvl w:ilvl="0" w:tplc="31A60D96">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F257A"/>
    <w:multiLevelType w:val="hybridMultilevel"/>
    <w:tmpl w:val="E746121C"/>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75D78"/>
    <w:multiLevelType w:val="hybridMultilevel"/>
    <w:tmpl w:val="28440AB6"/>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766063">
    <w:abstractNumId w:val="4"/>
  </w:num>
  <w:num w:numId="2" w16cid:durableId="1664238535">
    <w:abstractNumId w:val="6"/>
  </w:num>
  <w:num w:numId="3" w16cid:durableId="1756240355">
    <w:abstractNumId w:val="5"/>
  </w:num>
  <w:num w:numId="4" w16cid:durableId="364987514">
    <w:abstractNumId w:val="0"/>
  </w:num>
  <w:num w:numId="5" w16cid:durableId="1966427006">
    <w:abstractNumId w:val="2"/>
  </w:num>
  <w:num w:numId="6" w16cid:durableId="9993061">
    <w:abstractNumId w:val="3"/>
  </w:num>
  <w:num w:numId="7" w16cid:durableId="840581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F57E4"/>
    <w:rsid w:val="00110E71"/>
    <w:rsid w:val="00184673"/>
    <w:rsid w:val="00186FBD"/>
    <w:rsid w:val="001F623A"/>
    <w:rsid w:val="00204133"/>
    <w:rsid w:val="0027072E"/>
    <w:rsid w:val="00294C99"/>
    <w:rsid w:val="00322892"/>
    <w:rsid w:val="003B7138"/>
    <w:rsid w:val="004071F4"/>
    <w:rsid w:val="004F0517"/>
    <w:rsid w:val="0054010F"/>
    <w:rsid w:val="00633201"/>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2023-07-06T15:00:00Z</dcterms:created>
  <dcterms:modified xsi:type="dcterms:W3CDTF">2023-07-07T18:29:00Z</dcterms:modified>
</cp:coreProperties>
</file>