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7723" w14:textId="1BFFC811" w:rsidR="003B5F9F" w:rsidRPr="00EB7FF5" w:rsidRDefault="003B5F9F" w:rsidP="003B5F9F">
      <w:pPr>
        <w:jc w:val="center"/>
        <w:rPr>
          <w:rFonts w:cstheme="minorHAnsi"/>
          <w:b/>
          <w:bCs/>
        </w:rPr>
      </w:pPr>
      <w:r w:rsidRPr="00EB7FF5">
        <w:rPr>
          <w:rFonts w:cstheme="minorHAnsi"/>
          <w:b/>
          <w:bCs/>
        </w:rPr>
        <w:t>Standards Identified for MAP 301</w:t>
      </w:r>
    </w:p>
    <w:p w14:paraId="33A35DAC" w14:textId="77777777" w:rsidR="003B5F9F" w:rsidRPr="00411E14" w:rsidRDefault="003B5F9F" w:rsidP="003B5F9F">
      <w:pPr>
        <w:snapToGrid w:val="0"/>
        <w:jc w:val="center"/>
        <w:rPr>
          <w:rFonts w:cstheme="minorHAnsi"/>
          <w:sz w:val="20"/>
          <w:szCs w:val="20"/>
        </w:rPr>
      </w:pPr>
    </w:p>
    <w:p w14:paraId="1D4D4ECD" w14:textId="77777777" w:rsidR="003B5F9F" w:rsidRPr="00411E14" w:rsidRDefault="003B5F9F" w:rsidP="003B5F9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39D4D49B" w14:textId="77777777" w:rsidR="003B5F9F" w:rsidRPr="00411E14" w:rsidRDefault="003B5F9F" w:rsidP="003B5F9F">
      <w:pPr>
        <w:snapToGrid w:val="0"/>
        <w:jc w:val="center"/>
        <w:rPr>
          <w:rFonts w:cstheme="minorHAnsi"/>
          <w:sz w:val="20"/>
          <w:szCs w:val="20"/>
        </w:rPr>
      </w:pPr>
    </w:p>
    <w:p w14:paraId="4D99F8F6" w14:textId="254E3646" w:rsidR="00184673" w:rsidRPr="003B5F9F" w:rsidRDefault="003B5F9F" w:rsidP="003B5F9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18CA47C" w14:textId="3F0ED168" w:rsidR="00184673" w:rsidRDefault="00184673" w:rsidP="00184673"/>
    <w:p w14:paraId="2FC88F8B" w14:textId="0924E801" w:rsidR="00184673" w:rsidRPr="00EB7FF5" w:rsidRDefault="00184673" w:rsidP="003B5F9F">
      <w:pPr>
        <w:pStyle w:val="ListParagraph"/>
        <w:numPr>
          <w:ilvl w:val="0"/>
          <w:numId w:val="5"/>
        </w:numPr>
        <w:ind w:left="360"/>
        <w:rPr>
          <w:rFonts w:cstheme="minorHAnsi"/>
          <w:sz w:val="20"/>
          <w:szCs w:val="20"/>
        </w:rPr>
      </w:pPr>
      <w:r w:rsidRPr="00EB7FF5">
        <w:rPr>
          <w:rFonts w:cstheme="minorHAnsi"/>
          <w:b/>
          <w:bCs/>
          <w:color w:val="C00000"/>
          <w:sz w:val="20"/>
          <w:szCs w:val="20"/>
        </w:rPr>
        <w:t>Learning Environments:</w:t>
      </w:r>
      <w:r w:rsidRPr="00EB7FF5">
        <w:rPr>
          <w:rFonts w:cstheme="minorHAnsi"/>
          <w:color w:val="C00000"/>
          <w:sz w:val="20"/>
          <w:szCs w:val="20"/>
        </w:rPr>
        <w:t xml:space="preserve"> </w:t>
      </w:r>
      <w:r w:rsidRPr="00EB7FF5">
        <w:rPr>
          <w:rFonts w:cstheme="minorHAnsi"/>
          <w:sz w:val="20"/>
          <w:szCs w:val="20"/>
        </w:rPr>
        <w:t>The candidate works with others to create environments that support individual and collaborative learning, and that encourage positive social interaction, active engagement in learning, and self-motivation.</w:t>
      </w:r>
    </w:p>
    <w:p w14:paraId="1DC74401" w14:textId="77777777" w:rsidR="00184673" w:rsidRPr="00EB7FF5" w:rsidRDefault="00184673" w:rsidP="00184673">
      <w:pPr>
        <w:pStyle w:val="ListParagraph"/>
        <w:rPr>
          <w:rFonts w:cstheme="minorHAnsi"/>
          <w:sz w:val="20"/>
          <w:szCs w:val="20"/>
        </w:rPr>
      </w:pPr>
    </w:p>
    <w:p w14:paraId="412F2439" w14:textId="32365B37" w:rsidR="00184673" w:rsidRPr="00EB7FF5" w:rsidRDefault="00184673" w:rsidP="00184673">
      <w:pPr>
        <w:ind w:left="720" w:hanging="360"/>
        <w:rPr>
          <w:rFonts w:eastAsia="Times New Roman" w:cstheme="minorHAnsi"/>
          <w:color w:val="000000"/>
          <w:sz w:val="20"/>
          <w:szCs w:val="20"/>
        </w:rPr>
      </w:pPr>
      <w:r w:rsidRPr="00EB7FF5">
        <w:rPr>
          <w:rFonts w:eastAsia="Times New Roman" w:cstheme="minorHAnsi"/>
          <w:b/>
          <w:bCs/>
          <w:color w:val="C00000"/>
          <w:sz w:val="20"/>
          <w:szCs w:val="20"/>
        </w:rPr>
        <w:t>(f)</w:t>
      </w:r>
      <w:r w:rsidRPr="00EB7FF5">
        <w:rPr>
          <w:rFonts w:eastAsia="Times New Roman" w:cstheme="minorHAnsi"/>
          <w:color w:val="000000"/>
          <w:sz w:val="20"/>
          <w:szCs w:val="20"/>
        </w:rPr>
        <w:t xml:space="preserve"> </w:t>
      </w:r>
      <w:r w:rsidR="00EB7FF5">
        <w:rPr>
          <w:rFonts w:eastAsia="Times New Roman" w:cstheme="minorHAnsi"/>
          <w:color w:val="000000"/>
          <w:sz w:val="20"/>
          <w:szCs w:val="20"/>
        </w:rPr>
        <w:tab/>
      </w:r>
      <w:r w:rsidRPr="00EB7FF5">
        <w:rPr>
          <w:rFonts w:eastAsia="Times New Roman" w:cstheme="minorHAnsi"/>
          <w:color w:val="000000"/>
          <w:sz w:val="20"/>
          <w:szCs w:val="20"/>
        </w:rPr>
        <w:t>The candidate communicates verbally and nonverbally in ways that demonstrate respect for and responsiveness to the cultural backgrounds and differing perspectives learners bring to the learning environment.</w:t>
      </w:r>
    </w:p>
    <w:p w14:paraId="6AD7E2D9" w14:textId="6A560FE4" w:rsidR="00184673" w:rsidRPr="00EB7FF5" w:rsidRDefault="00184673" w:rsidP="00184673">
      <w:pPr>
        <w:ind w:left="720" w:hanging="360"/>
        <w:rPr>
          <w:rFonts w:eastAsia="Times New Roman" w:cstheme="minorHAnsi"/>
          <w:color w:val="000000"/>
          <w:sz w:val="20"/>
          <w:szCs w:val="20"/>
        </w:rPr>
      </w:pPr>
      <w:r w:rsidRPr="00EB7FF5">
        <w:rPr>
          <w:rFonts w:eastAsia="Times New Roman" w:cstheme="minorHAnsi"/>
          <w:b/>
          <w:bCs/>
          <w:color w:val="C00000"/>
          <w:sz w:val="20"/>
          <w:szCs w:val="20"/>
        </w:rPr>
        <w:t>(r)</w:t>
      </w:r>
      <w:r w:rsidRPr="00EB7FF5">
        <w:rPr>
          <w:rFonts w:eastAsia="Times New Roman" w:cstheme="minorHAnsi"/>
          <w:color w:val="000000"/>
          <w:sz w:val="20"/>
          <w:szCs w:val="20"/>
        </w:rPr>
        <w:t xml:space="preserve"> </w:t>
      </w:r>
      <w:r w:rsidR="00EB7FF5">
        <w:rPr>
          <w:rFonts w:eastAsia="Times New Roman" w:cstheme="minorHAnsi"/>
          <w:color w:val="000000"/>
          <w:sz w:val="20"/>
          <w:szCs w:val="20"/>
        </w:rPr>
        <w:tab/>
      </w:r>
      <w:r w:rsidRPr="00EB7FF5">
        <w:rPr>
          <w:rFonts w:eastAsia="Times New Roman" w:cstheme="minorHAnsi"/>
          <w:color w:val="000000"/>
          <w:sz w:val="20"/>
          <w:szCs w:val="20"/>
        </w:rPr>
        <w:t>The candidate is a thoughtful and responsive listener and observer.</w:t>
      </w:r>
    </w:p>
    <w:p w14:paraId="68853115" w14:textId="703816B5" w:rsidR="00184673" w:rsidRPr="00EB7FF5" w:rsidRDefault="00184673" w:rsidP="00184673">
      <w:pPr>
        <w:rPr>
          <w:rFonts w:cstheme="minorHAnsi"/>
          <w:sz w:val="20"/>
          <w:szCs w:val="20"/>
        </w:rPr>
      </w:pPr>
    </w:p>
    <w:p w14:paraId="31F9C1C6" w14:textId="5380F87D" w:rsidR="00184673" w:rsidRPr="00EB7FF5" w:rsidRDefault="00184673" w:rsidP="003B5F9F">
      <w:pPr>
        <w:pStyle w:val="ListParagraph"/>
        <w:numPr>
          <w:ilvl w:val="0"/>
          <w:numId w:val="5"/>
        </w:numPr>
        <w:ind w:left="360"/>
        <w:rPr>
          <w:rFonts w:cstheme="minorHAnsi"/>
          <w:sz w:val="20"/>
          <w:szCs w:val="20"/>
        </w:rPr>
      </w:pPr>
      <w:r w:rsidRPr="00EB7FF5">
        <w:rPr>
          <w:rFonts w:cstheme="minorHAnsi"/>
          <w:b/>
          <w:bCs/>
          <w:color w:val="C00000"/>
          <w:sz w:val="20"/>
          <w:szCs w:val="20"/>
        </w:rPr>
        <w:t xml:space="preserve">Content Knowledge: </w:t>
      </w:r>
      <w:r w:rsidRPr="00EB7FF5">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EB7FF5" w:rsidRDefault="00184673" w:rsidP="00184673">
      <w:pPr>
        <w:rPr>
          <w:rFonts w:cstheme="minorHAnsi"/>
          <w:sz w:val="20"/>
          <w:szCs w:val="20"/>
        </w:rPr>
      </w:pPr>
    </w:p>
    <w:p w14:paraId="694023C4" w14:textId="02AC7F8A" w:rsidR="00184673" w:rsidRPr="00EB7FF5" w:rsidRDefault="00184673" w:rsidP="00184673">
      <w:pPr>
        <w:ind w:left="720" w:hanging="360"/>
        <w:rPr>
          <w:rFonts w:eastAsia="Times New Roman" w:cstheme="minorHAnsi"/>
          <w:color w:val="000000"/>
          <w:sz w:val="20"/>
          <w:szCs w:val="20"/>
        </w:rPr>
      </w:pPr>
      <w:r w:rsidRPr="00EB7FF5">
        <w:rPr>
          <w:rFonts w:eastAsia="Times New Roman" w:cstheme="minorHAnsi"/>
          <w:b/>
          <w:bCs/>
          <w:color w:val="C00000"/>
          <w:sz w:val="20"/>
          <w:szCs w:val="20"/>
        </w:rPr>
        <w:t>(a)</w:t>
      </w:r>
      <w:r w:rsidRPr="00EB7FF5">
        <w:rPr>
          <w:rFonts w:eastAsia="Times New Roman" w:cstheme="minorHAnsi"/>
          <w:color w:val="000000"/>
          <w:sz w:val="20"/>
          <w:szCs w:val="20"/>
        </w:rPr>
        <w:t xml:space="preserve"> </w:t>
      </w:r>
      <w:r w:rsidR="00EB7FF5">
        <w:rPr>
          <w:rFonts w:eastAsia="Times New Roman" w:cstheme="minorHAnsi"/>
          <w:color w:val="000000"/>
          <w:sz w:val="20"/>
          <w:szCs w:val="20"/>
        </w:rPr>
        <w:tab/>
      </w:r>
      <w:r w:rsidRPr="00EB7FF5">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17982C95" w14:textId="2EA57F37" w:rsidR="00184673" w:rsidRPr="00EB7FF5" w:rsidRDefault="00184673" w:rsidP="00184673">
      <w:pPr>
        <w:ind w:left="720" w:hanging="360"/>
        <w:rPr>
          <w:rFonts w:eastAsia="Times New Roman" w:cstheme="minorHAnsi"/>
          <w:color w:val="000000"/>
          <w:sz w:val="20"/>
          <w:szCs w:val="20"/>
        </w:rPr>
      </w:pPr>
      <w:r w:rsidRPr="00EB7FF5">
        <w:rPr>
          <w:rFonts w:eastAsia="Times New Roman" w:cstheme="minorHAnsi"/>
          <w:b/>
          <w:bCs/>
          <w:color w:val="C00000"/>
          <w:sz w:val="20"/>
          <w:szCs w:val="20"/>
        </w:rPr>
        <w:t>(s)</w:t>
      </w:r>
      <w:r w:rsidRPr="00EB7FF5">
        <w:rPr>
          <w:rFonts w:eastAsia="Times New Roman" w:cstheme="minorHAnsi"/>
          <w:color w:val="000000"/>
          <w:sz w:val="20"/>
          <w:szCs w:val="20"/>
        </w:rPr>
        <w:t xml:space="preserve"> </w:t>
      </w:r>
      <w:r w:rsidR="00EB7FF5">
        <w:rPr>
          <w:rFonts w:eastAsia="Times New Roman" w:cstheme="minorHAnsi"/>
          <w:color w:val="000000"/>
          <w:sz w:val="20"/>
          <w:szCs w:val="20"/>
        </w:rPr>
        <w:tab/>
      </w:r>
      <w:r w:rsidRPr="00EB7FF5">
        <w:rPr>
          <w:rFonts w:eastAsia="Times New Roman" w:cstheme="minorHAnsi"/>
          <w:color w:val="000000"/>
          <w:sz w:val="20"/>
          <w:szCs w:val="20"/>
        </w:rPr>
        <w:t>The candidate is committed to work toward each learner’s mastery of disciplinary content and skills.</w:t>
      </w:r>
    </w:p>
    <w:p w14:paraId="76261563" w14:textId="2E0F7AC4" w:rsidR="00184673" w:rsidRPr="00EB7FF5" w:rsidRDefault="00184673" w:rsidP="003B5F9F">
      <w:pPr>
        <w:rPr>
          <w:rFonts w:cstheme="minorHAnsi"/>
          <w:sz w:val="20"/>
          <w:szCs w:val="20"/>
        </w:rPr>
      </w:pPr>
    </w:p>
    <w:p w14:paraId="22E5782A" w14:textId="62647912" w:rsidR="00184673" w:rsidRPr="00EB7FF5" w:rsidRDefault="00184673" w:rsidP="003B5F9F">
      <w:pPr>
        <w:pStyle w:val="ListParagraph"/>
        <w:numPr>
          <w:ilvl w:val="0"/>
          <w:numId w:val="6"/>
        </w:numPr>
        <w:ind w:left="360"/>
        <w:rPr>
          <w:rFonts w:cstheme="minorHAnsi"/>
          <w:color w:val="000000" w:themeColor="text1"/>
          <w:sz w:val="20"/>
          <w:szCs w:val="20"/>
        </w:rPr>
      </w:pPr>
      <w:r w:rsidRPr="00EB7FF5">
        <w:rPr>
          <w:rFonts w:cstheme="minorHAnsi"/>
          <w:b/>
          <w:bCs/>
          <w:color w:val="C00000"/>
          <w:sz w:val="20"/>
          <w:szCs w:val="20"/>
        </w:rPr>
        <w:t>Planning for Instruction:</w:t>
      </w:r>
      <w:r w:rsidRPr="00EB7FF5">
        <w:rPr>
          <w:rFonts w:cstheme="minorHAnsi"/>
          <w:color w:val="C00000"/>
          <w:sz w:val="20"/>
          <w:szCs w:val="20"/>
        </w:rPr>
        <w:t xml:space="preserve"> </w:t>
      </w:r>
      <w:r w:rsidRPr="00EB7FF5">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EB7FF5" w:rsidRDefault="00184673" w:rsidP="00184673">
      <w:pPr>
        <w:rPr>
          <w:rFonts w:cstheme="minorHAnsi"/>
          <w:sz w:val="20"/>
          <w:szCs w:val="20"/>
        </w:rPr>
      </w:pPr>
    </w:p>
    <w:p w14:paraId="0AF1B91D" w14:textId="51787A57" w:rsidR="00F30687" w:rsidRPr="00EB7FF5" w:rsidRDefault="00F30687" w:rsidP="00F30687">
      <w:pPr>
        <w:ind w:left="720" w:hanging="360"/>
        <w:rPr>
          <w:rFonts w:eastAsia="Times New Roman" w:cstheme="minorHAnsi"/>
          <w:color w:val="000000"/>
          <w:sz w:val="20"/>
          <w:szCs w:val="20"/>
        </w:rPr>
      </w:pPr>
    </w:p>
    <w:p w14:paraId="76575756" w14:textId="1E0E2FA9" w:rsidR="00F30687" w:rsidRPr="00EB7FF5" w:rsidRDefault="00F30687" w:rsidP="00F30687">
      <w:pPr>
        <w:ind w:left="720" w:hanging="360"/>
        <w:rPr>
          <w:rFonts w:eastAsia="Times New Roman" w:cstheme="minorHAnsi"/>
          <w:color w:val="000000"/>
          <w:sz w:val="20"/>
          <w:szCs w:val="20"/>
        </w:rPr>
      </w:pPr>
      <w:r w:rsidRPr="00EB7FF5">
        <w:rPr>
          <w:rFonts w:eastAsia="Times New Roman" w:cstheme="minorHAnsi"/>
          <w:b/>
          <w:bCs/>
          <w:color w:val="C00000"/>
          <w:sz w:val="20"/>
          <w:szCs w:val="20"/>
        </w:rPr>
        <w:t>(q)</w:t>
      </w:r>
      <w:r w:rsidRPr="00EB7FF5">
        <w:rPr>
          <w:rFonts w:eastAsia="Times New Roman" w:cstheme="minorHAnsi"/>
          <w:color w:val="000000"/>
          <w:sz w:val="20"/>
          <w:szCs w:val="20"/>
        </w:rPr>
        <w:t xml:space="preserve"> </w:t>
      </w:r>
      <w:r w:rsidR="00EB7FF5">
        <w:rPr>
          <w:rFonts w:eastAsia="Times New Roman" w:cstheme="minorHAnsi"/>
          <w:color w:val="000000"/>
          <w:sz w:val="20"/>
          <w:szCs w:val="20"/>
        </w:rPr>
        <w:tab/>
      </w:r>
      <w:r w:rsidRPr="00EB7FF5">
        <w:rPr>
          <w:rFonts w:eastAsia="Times New Roman" w:cstheme="minorHAnsi"/>
          <w:color w:val="000000"/>
          <w:sz w:val="20"/>
          <w:szCs w:val="20"/>
        </w:rPr>
        <w:t>The candidate values planning as a collegial activity that takes into consideration the input of learners, colleagues, families, and the larger community.</w:t>
      </w:r>
    </w:p>
    <w:p w14:paraId="0FBE7B3A" w14:textId="41929C58" w:rsidR="00F30687" w:rsidRPr="00EB7FF5" w:rsidRDefault="00F30687" w:rsidP="00F30687">
      <w:pPr>
        <w:ind w:left="720" w:hanging="360"/>
        <w:rPr>
          <w:rFonts w:eastAsia="Times New Roman" w:cstheme="minorHAnsi"/>
          <w:color w:val="000000"/>
          <w:sz w:val="20"/>
          <w:szCs w:val="20"/>
        </w:rPr>
      </w:pPr>
      <w:r w:rsidRPr="00EB7FF5">
        <w:rPr>
          <w:rFonts w:eastAsia="Times New Roman" w:cstheme="minorHAnsi"/>
          <w:b/>
          <w:bCs/>
          <w:color w:val="C00000"/>
          <w:sz w:val="20"/>
          <w:szCs w:val="20"/>
        </w:rPr>
        <w:t>(r)</w:t>
      </w:r>
      <w:r w:rsidRPr="00EB7FF5">
        <w:rPr>
          <w:rFonts w:eastAsia="Times New Roman" w:cstheme="minorHAnsi"/>
          <w:color w:val="000000"/>
          <w:sz w:val="20"/>
          <w:szCs w:val="20"/>
        </w:rPr>
        <w:t xml:space="preserve"> </w:t>
      </w:r>
      <w:r w:rsidR="00EB7FF5">
        <w:rPr>
          <w:rFonts w:eastAsia="Times New Roman" w:cstheme="minorHAnsi"/>
          <w:color w:val="000000"/>
          <w:sz w:val="20"/>
          <w:szCs w:val="20"/>
        </w:rPr>
        <w:tab/>
      </w:r>
      <w:r w:rsidRPr="00EB7FF5">
        <w:rPr>
          <w:rFonts w:eastAsia="Times New Roman" w:cstheme="minorHAnsi"/>
          <w:color w:val="000000"/>
          <w:sz w:val="20"/>
          <w:szCs w:val="20"/>
        </w:rPr>
        <w:t>The candidate takes professional responsibility to use short- and long-term planning as a means of assuring student learning.</w:t>
      </w:r>
    </w:p>
    <w:p w14:paraId="5BCB931B" w14:textId="54AB875A" w:rsidR="00F30687" w:rsidRPr="00EB7FF5" w:rsidRDefault="00F30687" w:rsidP="00F30687">
      <w:pPr>
        <w:rPr>
          <w:rFonts w:cstheme="minorHAnsi"/>
          <w:color w:val="000000" w:themeColor="text1"/>
          <w:sz w:val="20"/>
          <w:szCs w:val="20"/>
        </w:rPr>
      </w:pPr>
    </w:p>
    <w:p w14:paraId="53747B75" w14:textId="3232C08D" w:rsidR="00F30687" w:rsidRPr="00EB7FF5" w:rsidRDefault="00F30687" w:rsidP="003B5F9F">
      <w:pPr>
        <w:pStyle w:val="ListParagraph"/>
        <w:numPr>
          <w:ilvl w:val="0"/>
          <w:numId w:val="7"/>
        </w:numPr>
        <w:ind w:left="360"/>
        <w:rPr>
          <w:rFonts w:cstheme="minorHAnsi"/>
          <w:color w:val="000000" w:themeColor="text1"/>
          <w:sz w:val="20"/>
          <w:szCs w:val="20"/>
        </w:rPr>
      </w:pPr>
      <w:r w:rsidRPr="00EB7FF5">
        <w:rPr>
          <w:rFonts w:cstheme="minorHAnsi"/>
          <w:b/>
          <w:bCs/>
          <w:color w:val="C00000"/>
          <w:sz w:val="20"/>
          <w:szCs w:val="20"/>
        </w:rPr>
        <w:t>Professional Learning and Ethical Practice:</w:t>
      </w:r>
      <w:r w:rsidRPr="00EB7FF5">
        <w:rPr>
          <w:rFonts w:cstheme="minorHAnsi"/>
          <w:color w:val="C00000"/>
          <w:sz w:val="20"/>
          <w:szCs w:val="20"/>
        </w:rPr>
        <w:t xml:space="preserve"> </w:t>
      </w:r>
      <w:r w:rsidRPr="00EB7FF5">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EB7FF5" w:rsidRDefault="00F30687" w:rsidP="00F30687">
      <w:pPr>
        <w:rPr>
          <w:rFonts w:cstheme="minorHAnsi"/>
          <w:color w:val="000000" w:themeColor="text1"/>
          <w:sz w:val="20"/>
          <w:szCs w:val="20"/>
        </w:rPr>
      </w:pPr>
    </w:p>
    <w:p w14:paraId="5E0C4FE8" w14:textId="3084BFED" w:rsidR="00F30687" w:rsidRPr="00EB7FF5" w:rsidRDefault="00F30687" w:rsidP="00F30687">
      <w:pPr>
        <w:ind w:left="720" w:hanging="360"/>
        <w:rPr>
          <w:rFonts w:eastAsia="Times New Roman" w:cstheme="minorHAnsi"/>
          <w:color w:val="000000"/>
          <w:sz w:val="20"/>
          <w:szCs w:val="20"/>
        </w:rPr>
      </w:pPr>
      <w:r w:rsidRPr="00EB7FF5">
        <w:rPr>
          <w:rFonts w:eastAsia="Times New Roman" w:cstheme="minorHAnsi"/>
          <w:b/>
          <w:bCs/>
          <w:color w:val="C00000"/>
          <w:sz w:val="20"/>
          <w:szCs w:val="20"/>
        </w:rPr>
        <w:t xml:space="preserve">(b) </w:t>
      </w:r>
      <w:r w:rsidR="00EB7FF5">
        <w:rPr>
          <w:rFonts w:eastAsia="Times New Roman" w:cstheme="minorHAnsi"/>
          <w:b/>
          <w:bCs/>
          <w:color w:val="C00000"/>
          <w:sz w:val="20"/>
          <w:szCs w:val="20"/>
        </w:rPr>
        <w:tab/>
      </w:r>
      <w:r w:rsidRPr="00EB7FF5">
        <w:rPr>
          <w:rFonts w:eastAsia="Times New Roman" w:cstheme="minorHAnsi"/>
          <w:color w:val="000000"/>
          <w:sz w:val="20"/>
          <w:szCs w:val="20"/>
        </w:rPr>
        <w:t>The candidate engages in meaningful and appropriate professional learning experiences aligned with his/her own needs and the needs of the learners, school, and system.</w:t>
      </w:r>
    </w:p>
    <w:p w14:paraId="70526FF1" w14:textId="6FC3A669" w:rsidR="00F30687" w:rsidRPr="00EB7FF5" w:rsidRDefault="00F30687" w:rsidP="00F30687">
      <w:pPr>
        <w:ind w:left="720" w:hanging="360"/>
        <w:rPr>
          <w:rFonts w:eastAsia="Times New Roman" w:cstheme="minorHAnsi"/>
          <w:color w:val="000000"/>
          <w:sz w:val="20"/>
          <w:szCs w:val="20"/>
        </w:rPr>
      </w:pPr>
      <w:r w:rsidRPr="00EB7FF5">
        <w:rPr>
          <w:rFonts w:eastAsia="Times New Roman" w:cstheme="minorHAnsi"/>
          <w:b/>
          <w:bCs/>
          <w:color w:val="C00000"/>
          <w:sz w:val="20"/>
          <w:szCs w:val="20"/>
        </w:rPr>
        <w:t>(d)</w:t>
      </w:r>
      <w:r w:rsidRPr="00EB7FF5">
        <w:rPr>
          <w:rFonts w:eastAsia="Times New Roman" w:cstheme="minorHAnsi"/>
          <w:color w:val="000000"/>
          <w:sz w:val="20"/>
          <w:szCs w:val="20"/>
        </w:rPr>
        <w:t xml:space="preserve"> </w:t>
      </w:r>
      <w:r w:rsidR="00EB7FF5">
        <w:rPr>
          <w:rFonts w:eastAsia="Times New Roman" w:cstheme="minorHAnsi"/>
          <w:color w:val="000000"/>
          <w:sz w:val="20"/>
          <w:szCs w:val="20"/>
        </w:rPr>
        <w:tab/>
      </w:r>
      <w:r w:rsidRPr="00EB7FF5">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07EAB93E" w14:textId="77777777" w:rsidR="00F30687" w:rsidRPr="00EB7FF5" w:rsidRDefault="00F30687" w:rsidP="00F30687">
      <w:pPr>
        <w:pStyle w:val="ListParagraph"/>
        <w:tabs>
          <w:tab w:val="left" w:pos="360"/>
        </w:tabs>
        <w:rPr>
          <w:rFonts w:cstheme="minorHAnsi"/>
          <w:sz w:val="20"/>
          <w:szCs w:val="20"/>
        </w:rPr>
      </w:pPr>
    </w:p>
    <w:p w14:paraId="69087074" w14:textId="77777777" w:rsidR="00F30687" w:rsidRPr="00EB7FF5" w:rsidRDefault="00F30687" w:rsidP="00F30687">
      <w:pPr>
        <w:ind w:left="360"/>
        <w:rPr>
          <w:rFonts w:cstheme="minorHAnsi"/>
          <w:color w:val="000000" w:themeColor="text1"/>
          <w:sz w:val="20"/>
          <w:szCs w:val="20"/>
        </w:rPr>
      </w:pPr>
    </w:p>
    <w:p w14:paraId="0CFD4E51" w14:textId="77777777" w:rsidR="00EB7FF5" w:rsidRPr="002D0D0C" w:rsidRDefault="00EB7FF5" w:rsidP="00EB7FF5">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6CB22901" w14:textId="77777777" w:rsidR="00EB7FF5" w:rsidRPr="002D0D0C" w:rsidRDefault="00EB7FF5" w:rsidP="00EB7FF5">
      <w:pPr>
        <w:rPr>
          <w:rFonts w:cstheme="minorHAnsi"/>
          <w:b/>
          <w:bCs/>
          <w:i/>
          <w:iCs/>
          <w:color w:val="C00000"/>
          <w:sz w:val="20"/>
          <w:szCs w:val="20"/>
        </w:rPr>
      </w:pPr>
    </w:p>
    <w:p w14:paraId="09DBF252" w14:textId="77777777" w:rsidR="00EB7FF5" w:rsidRPr="002D0D0C" w:rsidRDefault="00EB7FF5" w:rsidP="00EB7FF5">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FDF10F0" w14:textId="55EBD714" w:rsidR="00EB7FF5" w:rsidRDefault="00EB7FF5" w:rsidP="00EB7FF5">
      <w:pPr>
        <w:rPr>
          <w:rFonts w:cstheme="minorHAnsi"/>
          <w:color w:val="000000" w:themeColor="text1"/>
          <w:sz w:val="20"/>
          <w:szCs w:val="20"/>
        </w:rPr>
      </w:pPr>
    </w:p>
    <w:p w14:paraId="2D9892FF" w14:textId="2B10D821" w:rsidR="00EB7FF5" w:rsidRPr="00EB7FF5" w:rsidRDefault="00EB7FF5" w:rsidP="00EB7FF5">
      <w:pPr>
        <w:pStyle w:val="ListParagraph"/>
        <w:numPr>
          <w:ilvl w:val="0"/>
          <w:numId w:val="10"/>
        </w:numPr>
        <w:ind w:left="360"/>
        <w:rPr>
          <w:sz w:val="20"/>
          <w:szCs w:val="20"/>
        </w:rPr>
      </w:pPr>
      <w:r w:rsidRPr="00EB7FF5">
        <w:rPr>
          <w:b/>
          <w:bCs/>
          <w:color w:val="C00000"/>
          <w:sz w:val="20"/>
          <w:szCs w:val="20"/>
        </w:rPr>
        <w:t>Empowered Professional - Citizen.</w:t>
      </w:r>
      <w:r w:rsidRPr="00EB7FF5">
        <w:rPr>
          <w:color w:val="C00000"/>
          <w:sz w:val="20"/>
          <w:szCs w:val="20"/>
        </w:rPr>
        <w:t xml:space="preserve"> </w:t>
      </w:r>
      <w:r w:rsidRPr="00EB7FF5">
        <w:rPr>
          <w:sz w:val="20"/>
          <w:szCs w:val="20"/>
        </w:rPr>
        <w:t>Educators inspire students to positively contribute to and responsibly participate in the digital world.</w:t>
      </w:r>
    </w:p>
    <w:p w14:paraId="514C13F5" w14:textId="77777777" w:rsidR="00EB7FF5" w:rsidRPr="002D0D0C" w:rsidRDefault="00EB7FF5" w:rsidP="00EB7FF5">
      <w:pPr>
        <w:pStyle w:val="ListParagraph"/>
        <w:ind w:left="360"/>
        <w:rPr>
          <w:sz w:val="20"/>
          <w:szCs w:val="20"/>
        </w:rPr>
      </w:pPr>
    </w:p>
    <w:p w14:paraId="6EA6773E" w14:textId="77777777" w:rsidR="00EB7FF5" w:rsidRPr="002D0D0C" w:rsidRDefault="00EB7FF5" w:rsidP="00EB7FF5">
      <w:pPr>
        <w:pStyle w:val="ListParagraph"/>
        <w:numPr>
          <w:ilvl w:val="0"/>
          <w:numId w:val="8"/>
        </w:numPr>
        <w:rPr>
          <w:sz w:val="20"/>
          <w:szCs w:val="20"/>
        </w:rPr>
      </w:pPr>
      <w:r w:rsidRPr="002D0D0C">
        <w:rPr>
          <w:sz w:val="20"/>
          <w:szCs w:val="20"/>
        </w:rPr>
        <w:t>Create experiences for learners to make positive, socially responsible contributions and exhibit empathetic behavior online that build relationships and community.</w:t>
      </w:r>
    </w:p>
    <w:p w14:paraId="7BA45188" w14:textId="77777777" w:rsidR="00EB7FF5" w:rsidRDefault="00EB7FF5" w:rsidP="00EB7FF5">
      <w:pPr>
        <w:rPr>
          <w:rFonts w:cstheme="minorHAnsi"/>
          <w:color w:val="000000" w:themeColor="text1"/>
          <w:sz w:val="20"/>
          <w:szCs w:val="20"/>
        </w:rPr>
      </w:pPr>
    </w:p>
    <w:p w14:paraId="67A3DD32" w14:textId="1828A70A" w:rsidR="00EB7FF5" w:rsidRPr="002D0D0C" w:rsidRDefault="00EB7FF5" w:rsidP="00EB7FF5">
      <w:pPr>
        <w:pStyle w:val="ListParagraph"/>
        <w:numPr>
          <w:ilvl w:val="0"/>
          <w:numId w:val="10"/>
        </w:numPr>
        <w:ind w:left="360"/>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1469A5BA" w14:textId="77777777" w:rsidR="00EB7FF5" w:rsidRPr="002D0D0C" w:rsidRDefault="00EB7FF5" w:rsidP="00EB7FF5">
      <w:pPr>
        <w:pStyle w:val="ListParagraph"/>
        <w:ind w:left="360"/>
        <w:rPr>
          <w:sz w:val="20"/>
          <w:szCs w:val="20"/>
        </w:rPr>
      </w:pPr>
    </w:p>
    <w:p w14:paraId="248D27C3" w14:textId="77777777" w:rsidR="00EB7FF5" w:rsidRPr="002D0D0C" w:rsidRDefault="00EB7FF5" w:rsidP="00EB7FF5">
      <w:pPr>
        <w:pStyle w:val="ListParagraph"/>
        <w:numPr>
          <w:ilvl w:val="0"/>
          <w:numId w:val="11"/>
        </w:numPr>
        <w:rPr>
          <w:sz w:val="20"/>
          <w:szCs w:val="20"/>
        </w:rPr>
      </w:pPr>
      <w:r w:rsidRPr="002D0D0C">
        <w:rPr>
          <w:sz w:val="20"/>
          <w:szCs w:val="20"/>
        </w:rPr>
        <w:t>Demonstrate cultural competency when communicating with students, parents and colleagues and interact with them as co-collaborators in student learning.</w:t>
      </w:r>
    </w:p>
    <w:p w14:paraId="4EE24397" w14:textId="77777777" w:rsidR="00EB7FF5" w:rsidRPr="00EB7FF5" w:rsidRDefault="00EB7FF5" w:rsidP="00EB7FF5">
      <w:pPr>
        <w:rPr>
          <w:rFonts w:cstheme="minorHAnsi"/>
          <w:color w:val="000000" w:themeColor="text1"/>
          <w:sz w:val="20"/>
          <w:szCs w:val="20"/>
        </w:rPr>
      </w:pPr>
    </w:p>
    <w:sectPr w:rsidR="00EB7FF5" w:rsidRPr="00EB7FF5"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923"/>
    <w:multiLevelType w:val="hybridMultilevel"/>
    <w:tmpl w:val="AD60DEFA"/>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107F"/>
    <w:multiLevelType w:val="hybridMultilevel"/>
    <w:tmpl w:val="74CAF9F8"/>
    <w:lvl w:ilvl="0" w:tplc="6B68D3A4">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D5CDD"/>
    <w:multiLevelType w:val="hybridMultilevel"/>
    <w:tmpl w:val="12CA1F8E"/>
    <w:lvl w:ilvl="0" w:tplc="86D2A770">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ED58FB08"/>
    <w:lvl w:ilvl="0" w:tplc="47B66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B6307"/>
    <w:multiLevelType w:val="hybridMultilevel"/>
    <w:tmpl w:val="99946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A23F9"/>
    <w:multiLevelType w:val="hybridMultilevel"/>
    <w:tmpl w:val="1DE683F6"/>
    <w:lvl w:ilvl="0" w:tplc="6B68D3A4">
      <w:start w:val="3"/>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028508">
    <w:abstractNumId w:val="6"/>
  </w:num>
  <w:num w:numId="2" w16cid:durableId="1266619939">
    <w:abstractNumId w:val="9"/>
  </w:num>
  <w:num w:numId="3" w16cid:durableId="503210826">
    <w:abstractNumId w:val="7"/>
  </w:num>
  <w:num w:numId="4" w16cid:durableId="934941715">
    <w:abstractNumId w:val="2"/>
  </w:num>
  <w:num w:numId="5" w16cid:durableId="1917091094">
    <w:abstractNumId w:val="10"/>
  </w:num>
  <w:num w:numId="6" w16cid:durableId="931355481">
    <w:abstractNumId w:val="1"/>
  </w:num>
  <w:num w:numId="7" w16cid:durableId="327052457">
    <w:abstractNumId w:val="0"/>
  </w:num>
  <w:num w:numId="8" w16cid:durableId="449279075">
    <w:abstractNumId w:val="8"/>
  </w:num>
  <w:num w:numId="9" w16cid:durableId="1121997083">
    <w:abstractNumId w:val="4"/>
  </w:num>
  <w:num w:numId="10" w16cid:durableId="1927181551">
    <w:abstractNumId w:val="3"/>
  </w:num>
  <w:num w:numId="11" w16cid:durableId="394738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5F9F"/>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B7FF5"/>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2023-07-06T18:49:00Z</dcterms:created>
  <dcterms:modified xsi:type="dcterms:W3CDTF">2023-07-07T18:41:00Z</dcterms:modified>
</cp:coreProperties>
</file>