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1700" w14:textId="77777777" w:rsidR="00F257BE" w:rsidRPr="00176F38" w:rsidRDefault="00F257BE" w:rsidP="00F257BE">
      <w:pPr>
        <w:jc w:val="center"/>
        <w:rPr>
          <w:rFonts w:cstheme="minorHAnsi"/>
          <w:b/>
          <w:bCs/>
        </w:rPr>
      </w:pPr>
      <w:r w:rsidRPr="00176F38">
        <w:rPr>
          <w:rFonts w:cstheme="minorHAnsi"/>
          <w:b/>
          <w:bCs/>
        </w:rPr>
        <w:t>Standards Identified for KIN 468</w:t>
      </w:r>
    </w:p>
    <w:p w14:paraId="36706398" w14:textId="77777777" w:rsidR="00F257BE" w:rsidRPr="00411E14" w:rsidRDefault="00F257BE" w:rsidP="00F257BE">
      <w:pPr>
        <w:snapToGrid w:val="0"/>
        <w:jc w:val="center"/>
        <w:rPr>
          <w:rFonts w:cstheme="minorHAnsi"/>
          <w:sz w:val="20"/>
          <w:szCs w:val="20"/>
        </w:rPr>
      </w:pPr>
    </w:p>
    <w:p w14:paraId="10A99D28" w14:textId="77777777" w:rsidR="00F257BE" w:rsidRPr="00411E14" w:rsidRDefault="00F257BE" w:rsidP="00F257B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5FEC053" w14:textId="77777777" w:rsidR="00F257BE" w:rsidRPr="00411E14" w:rsidRDefault="00F257BE" w:rsidP="00F257BE">
      <w:pPr>
        <w:snapToGrid w:val="0"/>
        <w:jc w:val="center"/>
        <w:rPr>
          <w:rFonts w:cstheme="minorHAnsi"/>
          <w:sz w:val="20"/>
          <w:szCs w:val="20"/>
        </w:rPr>
      </w:pPr>
    </w:p>
    <w:p w14:paraId="29252438" w14:textId="77777777" w:rsidR="00F257BE" w:rsidRPr="00411E14" w:rsidRDefault="00F257BE" w:rsidP="00F257B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176F38" w:rsidRDefault="00184673" w:rsidP="00184673">
      <w:pPr>
        <w:pStyle w:val="ListParagraph"/>
        <w:numPr>
          <w:ilvl w:val="0"/>
          <w:numId w:val="4"/>
        </w:numPr>
        <w:ind w:left="360"/>
        <w:rPr>
          <w:rFonts w:cstheme="minorHAnsi"/>
          <w:sz w:val="20"/>
          <w:szCs w:val="20"/>
        </w:rPr>
      </w:pPr>
      <w:r w:rsidRPr="00176F38">
        <w:rPr>
          <w:rFonts w:cstheme="minorHAnsi"/>
          <w:b/>
          <w:bCs/>
          <w:color w:val="C00000"/>
          <w:sz w:val="20"/>
          <w:szCs w:val="20"/>
        </w:rPr>
        <w:t>Learner Development:</w:t>
      </w:r>
      <w:r w:rsidRPr="00176F38">
        <w:rPr>
          <w:rFonts w:cstheme="minorHAnsi"/>
          <w:color w:val="C00000"/>
          <w:sz w:val="20"/>
          <w:szCs w:val="20"/>
        </w:rPr>
        <w:t xml:space="preserve">  </w:t>
      </w:r>
      <w:r w:rsidRPr="00176F38">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D2F03BF" w14:textId="3E26E7A3" w:rsidR="00184673" w:rsidRPr="00176F38" w:rsidRDefault="00184673" w:rsidP="00F257BE">
      <w:pPr>
        <w:rPr>
          <w:rFonts w:eastAsia="Times New Roman" w:cstheme="minorHAnsi"/>
          <w:color w:val="000000"/>
          <w:sz w:val="20"/>
          <w:szCs w:val="20"/>
        </w:rPr>
      </w:pPr>
    </w:p>
    <w:p w14:paraId="0FAFC009" w14:textId="184E8267" w:rsidR="00184673" w:rsidRPr="00176F38" w:rsidRDefault="00184673" w:rsidP="00184673">
      <w:pPr>
        <w:ind w:left="720" w:hanging="360"/>
        <w:rPr>
          <w:rFonts w:eastAsia="Times New Roman" w:cstheme="minorHAnsi"/>
          <w:color w:val="000000"/>
          <w:sz w:val="20"/>
          <w:szCs w:val="20"/>
        </w:rPr>
      </w:pPr>
      <w:r w:rsidRPr="00176F38">
        <w:rPr>
          <w:rFonts w:eastAsia="Times New Roman" w:cstheme="minorHAnsi"/>
          <w:b/>
          <w:bCs/>
          <w:color w:val="C00000"/>
          <w:sz w:val="20"/>
          <w:szCs w:val="20"/>
        </w:rPr>
        <w:t>(g)</w:t>
      </w:r>
      <w:r w:rsidRPr="00176F38">
        <w:rPr>
          <w:rFonts w:eastAsia="Times New Roman" w:cstheme="minorHAnsi"/>
          <w:color w:val="000000"/>
          <w:sz w:val="20"/>
          <w:szCs w:val="20"/>
        </w:rPr>
        <w:t xml:space="preserve"> </w:t>
      </w:r>
      <w:r w:rsidR="00176F38">
        <w:rPr>
          <w:rFonts w:eastAsia="Times New Roman" w:cstheme="minorHAnsi"/>
          <w:color w:val="000000"/>
          <w:sz w:val="20"/>
          <w:szCs w:val="20"/>
        </w:rPr>
        <w:tab/>
      </w:r>
      <w:r w:rsidRPr="00176F38">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176F38" w:rsidRDefault="00184673" w:rsidP="00184673">
      <w:pPr>
        <w:rPr>
          <w:rFonts w:cstheme="minorHAnsi"/>
          <w:sz w:val="20"/>
          <w:szCs w:val="20"/>
        </w:rPr>
      </w:pPr>
    </w:p>
    <w:p w14:paraId="0566635D" w14:textId="6C0EC276" w:rsidR="00184673" w:rsidRPr="00176F38" w:rsidRDefault="00184673" w:rsidP="00176F38">
      <w:pPr>
        <w:pStyle w:val="ListParagraph"/>
        <w:numPr>
          <w:ilvl w:val="0"/>
          <w:numId w:val="4"/>
        </w:numPr>
        <w:ind w:left="360"/>
        <w:rPr>
          <w:rFonts w:cstheme="minorHAnsi"/>
          <w:sz w:val="20"/>
          <w:szCs w:val="20"/>
        </w:rPr>
      </w:pPr>
      <w:r w:rsidRPr="00176F38">
        <w:rPr>
          <w:rFonts w:cstheme="minorHAnsi"/>
          <w:b/>
          <w:bCs/>
          <w:color w:val="C00000"/>
          <w:sz w:val="20"/>
          <w:szCs w:val="20"/>
        </w:rPr>
        <w:t>Learning Differences:</w:t>
      </w:r>
      <w:r w:rsidRPr="00176F38">
        <w:rPr>
          <w:rFonts w:cstheme="minorHAnsi"/>
          <w:color w:val="C00000"/>
          <w:sz w:val="20"/>
          <w:szCs w:val="20"/>
        </w:rPr>
        <w:t xml:space="preserve"> </w:t>
      </w:r>
      <w:r w:rsidRPr="00176F38">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176F38" w:rsidRDefault="00184673" w:rsidP="00184673">
      <w:pPr>
        <w:rPr>
          <w:rFonts w:cstheme="minorHAnsi"/>
          <w:sz w:val="20"/>
          <w:szCs w:val="20"/>
        </w:rPr>
      </w:pPr>
    </w:p>
    <w:p w14:paraId="142D0FA5" w14:textId="16ED5E18" w:rsidR="00184673" w:rsidRPr="00176F38" w:rsidRDefault="00184673" w:rsidP="00F257BE">
      <w:pPr>
        <w:ind w:left="720" w:hanging="360"/>
        <w:rPr>
          <w:rFonts w:eastAsia="Times New Roman" w:cstheme="minorHAnsi"/>
          <w:color w:val="000000"/>
          <w:sz w:val="20"/>
          <w:szCs w:val="20"/>
        </w:rPr>
      </w:pPr>
      <w:r w:rsidRPr="00176F38">
        <w:rPr>
          <w:rFonts w:eastAsia="Times New Roman" w:cstheme="minorHAnsi"/>
          <w:b/>
          <w:bCs/>
          <w:color w:val="C00000"/>
          <w:sz w:val="20"/>
          <w:szCs w:val="20"/>
        </w:rPr>
        <w:t>(b)</w:t>
      </w:r>
      <w:r w:rsidRPr="00176F38">
        <w:rPr>
          <w:rFonts w:eastAsia="Times New Roman" w:cstheme="minorHAnsi"/>
          <w:color w:val="000000"/>
          <w:sz w:val="20"/>
          <w:szCs w:val="20"/>
        </w:rPr>
        <w:t xml:space="preserve"> </w:t>
      </w:r>
      <w:r w:rsidR="00176F38">
        <w:rPr>
          <w:rFonts w:eastAsia="Times New Roman" w:cstheme="minorHAnsi"/>
          <w:color w:val="000000"/>
          <w:sz w:val="20"/>
          <w:szCs w:val="20"/>
        </w:rPr>
        <w:tab/>
      </w:r>
      <w:r w:rsidRPr="00176F38">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176F38">
        <w:rPr>
          <w:rFonts w:eastAsia="Times New Roman" w:cstheme="minorHAnsi"/>
          <w:color w:val="000000"/>
          <w:sz w:val="20"/>
          <w:szCs w:val="20"/>
        </w:rPr>
        <w:t>particular learning</w:t>
      </w:r>
      <w:proofErr w:type="gramEnd"/>
      <w:r w:rsidRPr="00176F38">
        <w:rPr>
          <w:rFonts w:eastAsia="Times New Roman" w:cstheme="minorHAnsi"/>
          <w:color w:val="000000"/>
          <w:sz w:val="20"/>
          <w:szCs w:val="20"/>
        </w:rPr>
        <w:t xml:space="preserve"> differences or needs.</w:t>
      </w:r>
    </w:p>
    <w:p w14:paraId="76261563" w14:textId="2E0F7AC4" w:rsidR="00184673" w:rsidRPr="00176F38" w:rsidRDefault="00184673" w:rsidP="00184673">
      <w:pPr>
        <w:ind w:left="360"/>
        <w:rPr>
          <w:rFonts w:cstheme="minorHAnsi"/>
          <w:sz w:val="20"/>
          <w:szCs w:val="20"/>
        </w:rPr>
      </w:pPr>
    </w:p>
    <w:p w14:paraId="22E5782A" w14:textId="39EF088A" w:rsidR="00184673" w:rsidRPr="00176F38" w:rsidRDefault="00184673" w:rsidP="00176F38">
      <w:pPr>
        <w:pStyle w:val="ListParagraph"/>
        <w:numPr>
          <w:ilvl w:val="0"/>
          <w:numId w:val="5"/>
        </w:numPr>
        <w:ind w:left="360"/>
        <w:rPr>
          <w:rFonts w:cstheme="minorHAnsi"/>
          <w:color w:val="000000" w:themeColor="text1"/>
          <w:sz w:val="20"/>
          <w:szCs w:val="20"/>
        </w:rPr>
      </w:pPr>
      <w:r w:rsidRPr="00176F38">
        <w:rPr>
          <w:rFonts w:cstheme="minorHAnsi"/>
          <w:b/>
          <w:bCs/>
          <w:color w:val="C00000"/>
          <w:sz w:val="20"/>
          <w:szCs w:val="20"/>
        </w:rPr>
        <w:t>Planning for Instruction:</w:t>
      </w:r>
      <w:r w:rsidRPr="00176F38">
        <w:rPr>
          <w:rFonts w:cstheme="minorHAnsi"/>
          <w:color w:val="C00000"/>
          <w:sz w:val="20"/>
          <w:szCs w:val="20"/>
        </w:rPr>
        <w:t xml:space="preserve"> </w:t>
      </w:r>
      <w:r w:rsidRPr="00176F38">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176F38" w:rsidRDefault="00184673" w:rsidP="00184673">
      <w:pPr>
        <w:rPr>
          <w:rFonts w:cstheme="minorHAnsi"/>
          <w:sz w:val="20"/>
          <w:szCs w:val="20"/>
        </w:rPr>
      </w:pPr>
    </w:p>
    <w:p w14:paraId="0AF1B91D" w14:textId="67950407" w:rsidR="00F30687" w:rsidRPr="00176F38" w:rsidRDefault="00F30687" w:rsidP="00F30687">
      <w:pPr>
        <w:ind w:left="720" w:hanging="360"/>
        <w:rPr>
          <w:rFonts w:eastAsia="Times New Roman" w:cstheme="minorHAnsi"/>
          <w:color w:val="000000"/>
          <w:sz w:val="20"/>
          <w:szCs w:val="20"/>
        </w:rPr>
      </w:pPr>
      <w:r w:rsidRPr="00176F38">
        <w:rPr>
          <w:rFonts w:eastAsia="Times New Roman" w:cstheme="minorHAnsi"/>
          <w:b/>
          <w:bCs/>
          <w:color w:val="C00000"/>
          <w:sz w:val="20"/>
          <w:szCs w:val="20"/>
        </w:rPr>
        <w:t>(p)</w:t>
      </w:r>
      <w:r w:rsidRPr="00176F38">
        <w:rPr>
          <w:rFonts w:eastAsia="Times New Roman" w:cstheme="minorHAnsi"/>
          <w:color w:val="000000"/>
          <w:sz w:val="20"/>
          <w:szCs w:val="20"/>
        </w:rPr>
        <w:t xml:space="preserve"> </w:t>
      </w:r>
      <w:r w:rsidR="00176F38">
        <w:rPr>
          <w:rFonts w:eastAsia="Times New Roman" w:cstheme="minorHAnsi"/>
          <w:color w:val="000000"/>
          <w:sz w:val="20"/>
          <w:szCs w:val="20"/>
        </w:rPr>
        <w:tab/>
      </w:r>
      <w:r w:rsidRPr="00176F38">
        <w:rPr>
          <w:rFonts w:eastAsia="Times New Roman" w:cstheme="minorHAnsi"/>
          <w:color w:val="000000"/>
          <w:sz w:val="20"/>
          <w:szCs w:val="20"/>
        </w:rPr>
        <w:t>The candidate respects learners’ diverse strengths and needs and is committed to using this information to plan effective instruction.</w:t>
      </w:r>
    </w:p>
    <w:p w14:paraId="6494CCC6" w14:textId="60FA3515" w:rsidR="00184673" w:rsidRPr="00176F38" w:rsidRDefault="00184673" w:rsidP="00184673">
      <w:pPr>
        <w:rPr>
          <w:rFonts w:cstheme="minorHAnsi"/>
          <w:color w:val="000000" w:themeColor="text1"/>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12CAF"/>
    <w:multiLevelType w:val="hybridMultilevel"/>
    <w:tmpl w:val="90FEE86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86C7A"/>
    <w:multiLevelType w:val="hybridMultilevel"/>
    <w:tmpl w:val="A63CC838"/>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461178">
    <w:abstractNumId w:val="3"/>
  </w:num>
  <w:num w:numId="2" w16cid:durableId="1556968077">
    <w:abstractNumId w:val="5"/>
  </w:num>
  <w:num w:numId="3" w16cid:durableId="276445277">
    <w:abstractNumId w:val="4"/>
  </w:num>
  <w:num w:numId="4" w16cid:durableId="37897227">
    <w:abstractNumId w:val="0"/>
  </w:num>
  <w:num w:numId="5" w16cid:durableId="1492326436">
    <w:abstractNumId w:val="2"/>
  </w:num>
  <w:num w:numId="6" w16cid:durableId="87936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76F38"/>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257BE"/>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2023-07-05T15:31:00Z</dcterms:created>
  <dcterms:modified xsi:type="dcterms:W3CDTF">2023-07-07T20:26:00Z</dcterms:modified>
</cp:coreProperties>
</file>