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0CA8B3DA" w:rsidR="004F6BFA" w:rsidRPr="006A135A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6A135A">
        <w:rPr>
          <w:rFonts w:cstheme="minorHAnsi"/>
          <w:b/>
          <w:bCs/>
          <w:color w:val="000000" w:themeColor="text1"/>
        </w:rPr>
        <w:t xml:space="preserve">Standards </w:t>
      </w:r>
      <w:r w:rsidR="006A135A" w:rsidRPr="006A135A">
        <w:rPr>
          <w:rFonts w:cstheme="minorHAnsi"/>
          <w:b/>
          <w:bCs/>
          <w:color w:val="000000" w:themeColor="text1"/>
        </w:rPr>
        <w:t>Identified</w:t>
      </w:r>
      <w:r w:rsidRPr="006A135A">
        <w:rPr>
          <w:rFonts w:cstheme="minorHAnsi"/>
          <w:b/>
          <w:bCs/>
          <w:color w:val="000000" w:themeColor="text1"/>
        </w:rPr>
        <w:t xml:space="preserve"> for </w:t>
      </w:r>
      <w:r w:rsidR="0077615A" w:rsidRPr="006A135A">
        <w:rPr>
          <w:rFonts w:cstheme="minorHAnsi"/>
          <w:b/>
          <w:bCs/>
          <w:color w:val="000000" w:themeColor="text1"/>
        </w:rPr>
        <w:t>CSE 56</w:t>
      </w:r>
      <w:r w:rsidR="00EB56F9" w:rsidRPr="006A135A">
        <w:rPr>
          <w:rFonts w:cstheme="minorHAnsi"/>
          <w:b/>
          <w:bCs/>
          <w:color w:val="000000" w:themeColor="text1"/>
        </w:rPr>
        <w:t>6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01A9576C" w14:textId="77777777" w:rsidR="004F6BFA" w:rsidRDefault="004F6BFA" w:rsidP="0082059A">
      <w:pPr>
        <w:rPr>
          <w:rFonts w:cstheme="minorHAnsi"/>
        </w:rPr>
      </w:pPr>
    </w:p>
    <w:p w14:paraId="6F283859" w14:textId="18BC01E7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The Learning and Learning: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750699D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19493337" w14:textId="7FA1B2BD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  <w:r w:rsidRPr="004F6BFA">
        <w:rPr>
          <w:color w:val="000000" w:themeColor="text1"/>
          <w:sz w:val="20"/>
          <w:szCs w:val="20"/>
        </w:rPr>
        <w:t xml:space="preserve"> </w:t>
      </w:r>
    </w:p>
    <w:p w14:paraId="14CC73CD" w14:textId="77777777" w:rsidR="00DD5B5D" w:rsidRPr="004F6BFA" w:rsidRDefault="00DD5B5D" w:rsidP="0077615A">
      <w:pPr>
        <w:rPr>
          <w:color w:val="000000" w:themeColor="text1"/>
          <w:sz w:val="20"/>
          <w:szCs w:val="20"/>
        </w:rPr>
      </w:pPr>
    </w:p>
    <w:p w14:paraId="02832B4F" w14:textId="11847C5B" w:rsidR="00DD5B5D" w:rsidRPr="0077615A" w:rsidRDefault="00DD5B5D" w:rsidP="0077615A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77615A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77615A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DB3C3D1" w14:textId="7C57A58F" w:rsidR="00DD5B5D" w:rsidRPr="004F6BFA" w:rsidRDefault="00DD5B5D" w:rsidP="0077615A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62D54D1" w14:textId="49774992" w:rsidR="00DD5B5D" w:rsidRPr="004F6BFA" w:rsidRDefault="00DD5B5D" w:rsidP="0077615A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Leadership and Collaboration: Proposition 5: Teachers are members of learning communities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71A652D3" w14:textId="77777777" w:rsidR="00B03B5E" w:rsidRPr="00D231F5" w:rsidRDefault="00B03B5E" w:rsidP="00B03B5E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14C45992" w14:textId="77777777" w:rsidR="00B03B5E" w:rsidRPr="00D231F5" w:rsidRDefault="00B03B5E" w:rsidP="00B03B5E">
      <w:pPr>
        <w:rPr>
          <w:rFonts w:cstheme="minorHAnsi"/>
          <w:b/>
          <w:bCs/>
          <w:i/>
          <w:iCs/>
          <w:sz w:val="20"/>
          <w:szCs w:val="20"/>
        </w:rPr>
      </w:pPr>
    </w:p>
    <w:p w14:paraId="4BAD05B0" w14:textId="77777777" w:rsidR="00B03B5E" w:rsidRPr="009C703C" w:rsidRDefault="00B03B5E" w:rsidP="00B03B5E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47C00E00" w14:textId="77777777" w:rsidR="00B03B5E" w:rsidRPr="00D231F5" w:rsidRDefault="00B03B5E" w:rsidP="00B03B5E">
      <w:pPr>
        <w:jc w:val="center"/>
        <w:rPr>
          <w:sz w:val="20"/>
          <w:szCs w:val="20"/>
        </w:rPr>
      </w:pPr>
    </w:p>
    <w:p w14:paraId="2DE5E068" w14:textId="77777777" w:rsidR="00B03B5E" w:rsidRPr="00D231F5" w:rsidRDefault="00B03B5E" w:rsidP="00B03B5E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The Learning and Learning: APPLICATION of DATA LITERACY</w:t>
      </w:r>
    </w:p>
    <w:p w14:paraId="66DEB76B" w14:textId="77777777" w:rsidR="00B03B5E" w:rsidRPr="00D231F5" w:rsidRDefault="00B03B5E" w:rsidP="00B03B5E">
      <w:pPr>
        <w:ind w:left="360"/>
        <w:rPr>
          <w:color w:val="000000" w:themeColor="text1"/>
          <w:sz w:val="20"/>
          <w:szCs w:val="20"/>
        </w:rPr>
      </w:pPr>
    </w:p>
    <w:p w14:paraId="092F6236" w14:textId="77777777" w:rsidR="00B03B5E" w:rsidRPr="00D231F5" w:rsidRDefault="00B03B5E" w:rsidP="00B03B5E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79D75907" w14:textId="77777777" w:rsidR="00B03B5E" w:rsidRPr="00D231F5" w:rsidRDefault="00B03B5E" w:rsidP="00B03B5E">
      <w:pPr>
        <w:ind w:left="360"/>
        <w:rPr>
          <w:color w:val="000000" w:themeColor="text1"/>
          <w:sz w:val="20"/>
          <w:szCs w:val="20"/>
        </w:rPr>
      </w:pPr>
    </w:p>
    <w:p w14:paraId="5E29644B" w14:textId="20EB3939" w:rsidR="00B03B5E" w:rsidRPr="00B03B5E" w:rsidRDefault="00B03B5E" w:rsidP="00B03B5E">
      <w:pPr>
        <w:ind w:left="360" w:hanging="360"/>
        <w:rPr>
          <w:color w:val="000000" w:themeColor="text1"/>
          <w:sz w:val="20"/>
          <w:szCs w:val="20"/>
        </w:rPr>
      </w:pPr>
      <w:r w:rsidRPr="00B03B5E">
        <w:rPr>
          <w:color w:val="000000" w:themeColor="text1"/>
          <w:sz w:val="20"/>
          <w:szCs w:val="20"/>
        </w:rPr>
        <w:t>4.</w:t>
      </w:r>
      <w:r w:rsidRPr="00B03B5E">
        <w:rPr>
          <w:color w:val="000000" w:themeColor="text1"/>
          <w:sz w:val="20"/>
          <w:szCs w:val="20"/>
        </w:rPr>
        <w:tab/>
      </w:r>
      <w:r w:rsidRPr="00B03B5E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METHODOLOGIES.</w:t>
      </w:r>
    </w:p>
    <w:p w14:paraId="74F976C5" w14:textId="77777777" w:rsidR="00B03B5E" w:rsidRPr="00D231F5" w:rsidRDefault="00B03B5E" w:rsidP="00B03B5E">
      <w:pPr>
        <w:ind w:left="360" w:hanging="360"/>
        <w:rPr>
          <w:color w:val="000000" w:themeColor="text1"/>
          <w:sz w:val="20"/>
          <w:szCs w:val="20"/>
        </w:rPr>
      </w:pPr>
    </w:p>
    <w:p w14:paraId="214E687E" w14:textId="2AD11782" w:rsidR="00B03B5E" w:rsidRPr="00D231F5" w:rsidRDefault="00B03B5E" w:rsidP="00B03B5E">
      <w:pPr>
        <w:pStyle w:val="ListParagraph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5.</w:t>
      </w:r>
      <w:r>
        <w:rPr>
          <w:color w:val="000000" w:themeColor="text1"/>
          <w:sz w:val="20"/>
          <w:szCs w:val="20"/>
        </w:rPr>
        <w:tab/>
      </w: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580B663D" w14:textId="77777777" w:rsidR="00B03B5E" w:rsidRPr="00D231F5" w:rsidRDefault="00B03B5E" w:rsidP="00B03B5E">
      <w:pPr>
        <w:ind w:left="360" w:hanging="360"/>
        <w:rPr>
          <w:color w:val="000000" w:themeColor="text1"/>
          <w:sz w:val="20"/>
          <w:szCs w:val="20"/>
        </w:rPr>
      </w:pPr>
    </w:p>
    <w:p w14:paraId="485E2267" w14:textId="2A132C9E" w:rsidR="00B03B5E" w:rsidRPr="00D231F5" w:rsidRDefault="00B03B5E" w:rsidP="00B03B5E">
      <w:pPr>
        <w:pStyle w:val="ListParagraph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6.</w:t>
      </w:r>
      <w:r>
        <w:rPr>
          <w:color w:val="000000" w:themeColor="text1"/>
          <w:sz w:val="20"/>
          <w:szCs w:val="20"/>
        </w:rPr>
        <w:tab/>
      </w:r>
      <w:r w:rsidRPr="00D231F5">
        <w:rPr>
          <w:color w:val="000000" w:themeColor="text1"/>
          <w:sz w:val="20"/>
          <w:szCs w:val="20"/>
        </w:rPr>
        <w:t>Leadership and Collaboration: LEADING and/or PARTICIPATING in COLLABORATIVE ACTIVITIES with OTHERS such as peers, colleagues, teachers, administrators, community organizations, and parents</w:t>
      </w:r>
      <w:r>
        <w:rPr>
          <w:color w:val="000000" w:themeColor="text1"/>
          <w:sz w:val="20"/>
          <w:szCs w:val="20"/>
        </w:rPr>
        <w:t>.</w:t>
      </w:r>
    </w:p>
    <w:p w14:paraId="6E5DE538" w14:textId="5E5AA700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6C41"/>
    <w:multiLevelType w:val="hybridMultilevel"/>
    <w:tmpl w:val="77A4364A"/>
    <w:lvl w:ilvl="0" w:tplc="696497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1"/>
  </w:num>
  <w:num w:numId="2" w16cid:durableId="1146164327">
    <w:abstractNumId w:val="0"/>
  </w:num>
  <w:num w:numId="3" w16cid:durableId="401148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4F6BFA"/>
    <w:rsid w:val="0054010F"/>
    <w:rsid w:val="006A135A"/>
    <w:rsid w:val="006B0770"/>
    <w:rsid w:val="007538E8"/>
    <w:rsid w:val="0077615A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B03B5E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B56F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2023-07-11T15:34:00Z</dcterms:created>
  <dcterms:modified xsi:type="dcterms:W3CDTF">2023-07-11T20:32:00Z</dcterms:modified>
</cp:coreProperties>
</file>