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662D83E5" w:rsidR="004F6BFA" w:rsidRPr="00A21AF3" w:rsidRDefault="004F6BFA" w:rsidP="004F6BFA">
      <w:pPr>
        <w:jc w:val="center"/>
        <w:rPr>
          <w:rFonts w:cstheme="minorHAnsi"/>
          <w:b/>
          <w:bCs/>
          <w:color w:val="000000" w:themeColor="text1"/>
        </w:rPr>
      </w:pPr>
      <w:r w:rsidRPr="00A21AF3">
        <w:rPr>
          <w:rFonts w:cstheme="minorHAnsi"/>
          <w:b/>
          <w:bCs/>
          <w:color w:val="000000" w:themeColor="text1"/>
        </w:rPr>
        <w:t xml:space="preserve">Standards </w:t>
      </w:r>
      <w:r w:rsidR="00A21AF3" w:rsidRPr="00A21AF3">
        <w:rPr>
          <w:rFonts w:cstheme="minorHAnsi"/>
          <w:b/>
          <w:bCs/>
          <w:color w:val="000000" w:themeColor="text1"/>
        </w:rPr>
        <w:t>Identified</w:t>
      </w:r>
      <w:r w:rsidRPr="00A21AF3">
        <w:rPr>
          <w:rFonts w:cstheme="minorHAnsi"/>
          <w:b/>
          <w:bCs/>
          <w:color w:val="000000" w:themeColor="text1"/>
        </w:rPr>
        <w:t xml:space="preserve"> for </w:t>
      </w:r>
      <w:r w:rsidR="00675B89" w:rsidRPr="00A21AF3">
        <w:rPr>
          <w:rFonts w:cstheme="minorHAnsi"/>
          <w:b/>
          <w:bCs/>
          <w:color w:val="000000" w:themeColor="text1"/>
        </w:rPr>
        <w:t>CSE 563</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14CC73CD" w14:textId="77777777" w:rsidR="00DD5B5D" w:rsidRPr="004F6BFA" w:rsidRDefault="00DD5B5D" w:rsidP="00675B89">
      <w:pPr>
        <w:rPr>
          <w:color w:val="000000" w:themeColor="text1"/>
          <w:sz w:val="20"/>
          <w:szCs w:val="20"/>
        </w:rPr>
      </w:pPr>
    </w:p>
    <w:p w14:paraId="02832B4F" w14:textId="6559B490" w:rsidR="00DD5B5D" w:rsidRPr="00675B89" w:rsidRDefault="00DD5B5D" w:rsidP="00675B89">
      <w:pPr>
        <w:pStyle w:val="ListParagraph"/>
        <w:numPr>
          <w:ilvl w:val="0"/>
          <w:numId w:val="3"/>
        </w:numPr>
        <w:ind w:left="360"/>
        <w:rPr>
          <w:color w:val="000000" w:themeColor="text1"/>
          <w:sz w:val="20"/>
          <w:szCs w:val="20"/>
        </w:rPr>
      </w:pPr>
      <w:r w:rsidRPr="00675B89">
        <w:rPr>
          <w:color w:val="000000" w:themeColor="text1"/>
          <w:sz w:val="20"/>
          <w:szCs w:val="20"/>
        </w:rPr>
        <w:t>Instructional Practice: Proposition 3: Teachers are responsible for managing and monitoring student learning</w:t>
      </w:r>
      <w:r w:rsidR="00B543F3" w:rsidRPr="00675B89">
        <w:rPr>
          <w:color w:val="000000" w:themeColor="text1"/>
          <w:sz w:val="20"/>
          <w:szCs w:val="20"/>
        </w:rPr>
        <w:t>.</w:t>
      </w:r>
    </w:p>
    <w:p w14:paraId="746C34AA" w14:textId="77777777" w:rsidR="00DD5B5D" w:rsidRPr="004F6BFA" w:rsidRDefault="00DD5B5D" w:rsidP="00675B89">
      <w:pPr>
        <w:rPr>
          <w:color w:val="000000" w:themeColor="text1"/>
          <w:sz w:val="20"/>
          <w:szCs w:val="20"/>
        </w:rPr>
      </w:pPr>
    </w:p>
    <w:p w14:paraId="762D54D1" w14:textId="0659D4E9" w:rsidR="00DD5B5D" w:rsidRPr="00675B89" w:rsidRDefault="00DD5B5D" w:rsidP="00675B89">
      <w:pPr>
        <w:pStyle w:val="ListParagraph"/>
        <w:numPr>
          <w:ilvl w:val="0"/>
          <w:numId w:val="4"/>
        </w:numPr>
        <w:ind w:left="360"/>
        <w:rPr>
          <w:color w:val="000000" w:themeColor="text1"/>
          <w:sz w:val="20"/>
          <w:szCs w:val="20"/>
        </w:rPr>
      </w:pPr>
      <w:r w:rsidRPr="00675B89">
        <w:rPr>
          <w:color w:val="000000" w:themeColor="text1"/>
          <w:sz w:val="20"/>
          <w:szCs w:val="20"/>
        </w:rPr>
        <w:t>Leadership and Collaboration: Proposition 5: Teachers are members of learning communities</w:t>
      </w:r>
      <w:r w:rsidR="00B543F3" w:rsidRPr="00675B89">
        <w:rPr>
          <w:color w:val="000000" w:themeColor="text1"/>
          <w:sz w:val="20"/>
          <w:szCs w:val="20"/>
        </w:rPr>
        <w:t>.</w:t>
      </w:r>
    </w:p>
    <w:p w14:paraId="6A456C7D" w14:textId="045FE842" w:rsidR="00DD5B5D" w:rsidRDefault="00DD5B5D" w:rsidP="00C512EA">
      <w:pPr>
        <w:ind w:left="360"/>
        <w:rPr>
          <w:color w:val="000000" w:themeColor="text1"/>
        </w:rPr>
      </w:pPr>
    </w:p>
    <w:p w14:paraId="3D0924DE" w14:textId="77777777" w:rsidR="00025F7A" w:rsidRPr="00D231F5" w:rsidRDefault="00025F7A" w:rsidP="00025F7A">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22D83782" w14:textId="77777777" w:rsidR="00025F7A" w:rsidRPr="00D231F5" w:rsidRDefault="00025F7A" w:rsidP="00025F7A">
      <w:pPr>
        <w:rPr>
          <w:rFonts w:cstheme="minorHAnsi"/>
          <w:b/>
          <w:bCs/>
          <w:i/>
          <w:iCs/>
          <w:sz w:val="20"/>
          <w:szCs w:val="20"/>
        </w:rPr>
      </w:pPr>
    </w:p>
    <w:p w14:paraId="5BD64E6A" w14:textId="77777777" w:rsidR="00025F7A" w:rsidRPr="009C703C" w:rsidRDefault="00025F7A" w:rsidP="00025F7A">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478B30B1" w14:textId="77777777" w:rsidR="00025F7A" w:rsidRPr="00D231F5" w:rsidRDefault="00025F7A" w:rsidP="00025F7A">
      <w:pPr>
        <w:rPr>
          <w:color w:val="000000" w:themeColor="text1"/>
          <w:sz w:val="20"/>
          <w:szCs w:val="20"/>
        </w:rPr>
      </w:pPr>
    </w:p>
    <w:p w14:paraId="41D7DDA1" w14:textId="77777777" w:rsidR="00025F7A" w:rsidRPr="00D231F5" w:rsidRDefault="00025F7A" w:rsidP="00025F7A">
      <w:pPr>
        <w:pStyle w:val="ListParagraph"/>
        <w:ind w:left="360" w:hanging="360"/>
        <w:rPr>
          <w:color w:val="000000" w:themeColor="text1"/>
          <w:sz w:val="20"/>
          <w:szCs w:val="20"/>
        </w:rPr>
      </w:pPr>
      <w:r>
        <w:rPr>
          <w:color w:val="000000" w:themeColor="text1"/>
          <w:sz w:val="20"/>
          <w:szCs w:val="20"/>
        </w:rPr>
        <w:t>4.</w:t>
      </w:r>
      <w:r>
        <w:rPr>
          <w:color w:val="000000" w:themeColor="text1"/>
          <w:sz w:val="20"/>
          <w:szCs w:val="20"/>
        </w:rPr>
        <w:tab/>
      </w:r>
      <w:r w:rsidRPr="00D231F5">
        <w:rPr>
          <w:color w:val="000000" w:themeColor="text1"/>
          <w:sz w:val="20"/>
          <w:szCs w:val="20"/>
        </w:rPr>
        <w:t>Instructional Practice: USE of RESEARCH and UNDERSTANDING of qualitative, quantitative, and/or mixed methods RESEARCH METHODOLOGIES</w:t>
      </w:r>
      <w:r>
        <w:rPr>
          <w:color w:val="000000" w:themeColor="text1"/>
          <w:sz w:val="20"/>
          <w:szCs w:val="20"/>
        </w:rPr>
        <w:t>.</w:t>
      </w:r>
    </w:p>
    <w:p w14:paraId="115E2F79" w14:textId="77777777" w:rsidR="00025F7A" w:rsidRPr="00D231F5" w:rsidRDefault="00025F7A" w:rsidP="00025F7A">
      <w:pPr>
        <w:ind w:hanging="360"/>
        <w:rPr>
          <w:color w:val="000000" w:themeColor="text1"/>
          <w:sz w:val="20"/>
          <w:szCs w:val="20"/>
        </w:rPr>
      </w:pPr>
    </w:p>
    <w:p w14:paraId="65500175" w14:textId="77777777" w:rsidR="00025F7A" w:rsidRPr="00D231F5" w:rsidRDefault="00025F7A" w:rsidP="00025F7A">
      <w:pPr>
        <w:pStyle w:val="ListParagraph"/>
        <w:ind w:left="360" w:hanging="360"/>
        <w:rPr>
          <w:color w:val="000000" w:themeColor="text1"/>
          <w:sz w:val="20"/>
          <w:szCs w:val="20"/>
        </w:rPr>
      </w:pPr>
      <w:r>
        <w:rPr>
          <w:color w:val="000000" w:themeColor="text1"/>
          <w:sz w:val="20"/>
          <w:szCs w:val="20"/>
        </w:rPr>
        <w:t>6.</w:t>
      </w:r>
      <w:r>
        <w:rPr>
          <w:color w:val="000000" w:themeColor="text1"/>
          <w:sz w:val="20"/>
          <w:szCs w:val="20"/>
        </w:rPr>
        <w:tab/>
      </w: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20935759" w14:textId="77777777" w:rsidR="00BE67BE" w:rsidRPr="002D0D0C" w:rsidRDefault="00BE67BE" w:rsidP="00BE67BE">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4F8ABAFC" w14:textId="77777777" w:rsidR="00BE67BE" w:rsidRPr="002D0D0C" w:rsidRDefault="00BE67BE" w:rsidP="00BE67BE">
      <w:pPr>
        <w:rPr>
          <w:rFonts w:cstheme="minorHAnsi"/>
          <w:b/>
          <w:bCs/>
          <w:i/>
          <w:iCs/>
          <w:color w:val="C00000"/>
          <w:sz w:val="20"/>
          <w:szCs w:val="20"/>
        </w:rPr>
      </w:pPr>
    </w:p>
    <w:p w14:paraId="18344498" w14:textId="77777777" w:rsidR="00BE67BE" w:rsidRPr="002D0D0C" w:rsidRDefault="00BE67BE" w:rsidP="00BE67BE">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2838360A" w14:textId="77777777" w:rsidR="00BE67BE" w:rsidRPr="002D0D0C" w:rsidRDefault="00BE67BE" w:rsidP="00BE67BE">
      <w:pPr>
        <w:rPr>
          <w:sz w:val="20"/>
          <w:szCs w:val="20"/>
        </w:rPr>
      </w:pPr>
    </w:p>
    <w:p w14:paraId="0F7DE7AA" w14:textId="77777777" w:rsidR="00BE67BE" w:rsidRPr="002D0D0C" w:rsidRDefault="00BE67BE" w:rsidP="00BE67BE">
      <w:pPr>
        <w:rPr>
          <w:sz w:val="20"/>
          <w:szCs w:val="20"/>
        </w:rPr>
      </w:pPr>
    </w:p>
    <w:p w14:paraId="6C2D29EA" w14:textId="77777777" w:rsidR="00BE67BE" w:rsidRPr="002D0D0C" w:rsidRDefault="00BE67BE" w:rsidP="00BE67BE">
      <w:pPr>
        <w:pStyle w:val="ListParagraph"/>
        <w:ind w:left="360" w:hanging="360"/>
        <w:rPr>
          <w:sz w:val="20"/>
          <w:szCs w:val="20"/>
        </w:rPr>
      </w:pPr>
      <w:r>
        <w:rPr>
          <w:b/>
          <w:bCs/>
          <w:color w:val="C00000"/>
          <w:sz w:val="20"/>
          <w:szCs w:val="20"/>
        </w:rPr>
        <w:t xml:space="preserve">3) </w:t>
      </w:r>
      <w:r>
        <w:rPr>
          <w:b/>
          <w:bCs/>
          <w:color w:val="C00000"/>
          <w:sz w:val="20"/>
          <w:szCs w:val="20"/>
        </w:rPr>
        <w:tab/>
      </w: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1BADE8F3" w14:textId="77777777" w:rsidR="00BE67BE" w:rsidRPr="002D0D0C" w:rsidRDefault="00BE67BE" w:rsidP="00BE67BE">
      <w:pPr>
        <w:pStyle w:val="ListParagraph"/>
        <w:ind w:left="360"/>
        <w:rPr>
          <w:sz w:val="20"/>
          <w:szCs w:val="20"/>
        </w:rPr>
      </w:pPr>
    </w:p>
    <w:p w14:paraId="79CE7E54" w14:textId="77777777" w:rsidR="00BE67BE" w:rsidRPr="00594586" w:rsidRDefault="00BE67BE" w:rsidP="00BE67BE">
      <w:pPr>
        <w:pStyle w:val="ListParagraph"/>
        <w:ind w:hanging="360"/>
        <w:rPr>
          <w:sz w:val="20"/>
          <w:szCs w:val="20"/>
        </w:rPr>
      </w:pPr>
      <w:r>
        <w:rPr>
          <w:sz w:val="20"/>
          <w:szCs w:val="20"/>
        </w:rPr>
        <w:t xml:space="preserve">a) </w:t>
      </w:r>
      <w:r>
        <w:rPr>
          <w:sz w:val="20"/>
          <w:szCs w:val="20"/>
        </w:rPr>
        <w:tab/>
      </w:r>
      <w:r w:rsidRPr="002D0D0C">
        <w:rPr>
          <w:sz w:val="20"/>
          <w:szCs w:val="20"/>
        </w:rPr>
        <w:t>Create experiences for learners to make positive, socially responsible contributions and exhibit empathetic behavior online that build relationships and community.</w:t>
      </w:r>
    </w:p>
    <w:p w14:paraId="01D1445F" w14:textId="77777777" w:rsidR="00BE67BE" w:rsidRPr="002D0D0C" w:rsidRDefault="00BE67BE" w:rsidP="00BE67BE">
      <w:pPr>
        <w:pStyle w:val="ListParagraph"/>
        <w:ind w:hanging="360"/>
        <w:rPr>
          <w:sz w:val="20"/>
          <w:szCs w:val="20"/>
        </w:rPr>
      </w:pPr>
      <w:r>
        <w:rPr>
          <w:sz w:val="20"/>
          <w:szCs w:val="20"/>
        </w:rPr>
        <w:t xml:space="preserve">c) </w:t>
      </w:r>
      <w:r>
        <w:rPr>
          <w:sz w:val="20"/>
          <w:szCs w:val="20"/>
        </w:rPr>
        <w:tab/>
      </w: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54389AB2" w14:textId="77777777" w:rsidR="00BE67BE" w:rsidRPr="002D0D0C" w:rsidRDefault="00BE67BE" w:rsidP="00BE67BE">
      <w:pPr>
        <w:pStyle w:val="ListParagraph"/>
        <w:ind w:hanging="360"/>
        <w:rPr>
          <w:sz w:val="20"/>
          <w:szCs w:val="20"/>
        </w:rPr>
      </w:pPr>
      <w:r>
        <w:rPr>
          <w:sz w:val="20"/>
          <w:szCs w:val="20"/>
        </w:rPr>
        <w:t xml:space="preserve">d) </w:t>
      </w:r>
      <w:r>
        <w:rPr>
          <w:sz w:val="20"/>
          <w:szCs w:val="20"/>
        </w:rPr>
        <w:tab/>
      </w:r>
      <w:r w:rsidRPr="002D0D0C">
        <w:rPr>
          <w:sz w:val="20"/>
          <w:szCs w:val="20"/>
        </w:rPr>
        <w:t>Model and promote management of personal data and digital identity and protect student data privacy.</w:t>
      </w:r>
    </w:p>
    <w:p w14:paraId="1A9382A0" w14:textId="77777777" w:rsidR="00BE67BE" w:rsidRPr="002D0D0C" w:rsidRDefault="00BE67BE" w:rsidP="00BE67BE">
      <w:pPr>
        <w:ind w:left="360" w:hanging="360"/>
        <w:rPr>
          <w:sz w:val="20"/>
          <w:szCs w:val="20"/>
        </w:rPr>
      </w:pPr>
    </w:p>
    <w:p w14:paraId="2806E415" w14:textId="77777777" w:rsidR="00BE67BE" w:rsidRPr="002D0D0C" w:rsidRDefault="00BE67BE" w:rsidP="00BE67BE">
      <w:pPr>
        <w:pStyle w:val="ListParagraph"/>
        <w:ind w:left="360" w:hanging="360"/>
        <w:rPr>
          <w:sz w:val="20"/>
          <w:szCs w:val="20"/>
        </w:rPr>
      </w:pPr>
      <w:r>
        <w:rPr>
          <w:b/>
          <w:bCs/>
          <w:color w:val="C00000"/>
          <w:sz w:val="20"/>
          <w:szCs w:val="20"/>
        </w:rPr>
        <w:t xml:space="preserve">4) </w:t>
      </w:r>
      <w:r>
        <w:rPr>
          <w:b/>
          <w:bCs/>
          <w:color w:val="C00000"/>
          <w:sz w:val="20"/>
          <w:szCs w:val="20"/>
        </w:rPr>
        <w:tab/>
      </w: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2B68B6B2" w14:textId="77777777" w:rsidR="00BE67BE" w:rsidRPr="002D0D0C" w:rsidRDefault="00BE67BE" w:rsidP="00BE67BE">
      <w:pPr>
        <w:pStyle w:val="ListParagraph"/>
        <w:ind w:left="360"/>
        <w:rPr>
          <w:sz w:val="20"/>
          <w:szCs w:val="20"/>
        </w:rPr>
      </w:pPr>
    </w:p>
    <w:p w14:paraId="6B35A5ED" w14:textId="77777777" w:rsidR="00BE67BE" w:rsidRPr="00594586" w:rsidRDefault="00BE67BE" w:rsidP="00BE67BE">
      <w:pPr>
        <w:ind w:left="720" w:hanging="360"/>
        <w:rPr>
          <w:sz w:val="20"/>
          <w:szCs w:val="20"/>
        </w:rPr>
      </w:pPr>
      <w:r w:rsidRPr="00594586">
        <w:rPr>
          <w:sz w:val="20"/>
          <w:szCs w:val="20"/>
        </w:rPr>
        <w:t xml:space="preserve">a) </w:t>
      </w:r>
      <w:r>
        <w:rPr>
          <w:sz w:val="20"/>
          <w:szCs w:val="20"/>
        </w:rPr>
        <w:tab/>
      </w:r>
      <w:r w:rsidRPr="00594586">
        <w:rPr>
          <w:sz w:val="20"/>
          <w:szCs w:val="20"/>
        </w:rPr>
        <w:t>Dedicate planning time to collaborate with colleagues to create authentic learning experiences that leverage technology.</w:t>
      </w:r>
    </w:p>
    <w:p w14:paraId="042B5815" w14:textId="77777777" w:rsidR="00BE67BE" w:rsidRPr="002D0D0C" w:rsidRDefault="00BE67BE" w:rsidP="00BE67BE">
      <w:pPr>
        <w:pStyle w:val="ListParagraph"/>
        <w:ind w:hanging="360"/>
        <w:rPr>
          <w:sz w:val="20"/>
          <w:szCs w:val="20"/>
        </w:rPr>
      </w:pPr>
      <w:r>
        <w:rPr>
          <w:sz w:val="20"/>
          <w:szCs w:val="20"/>
        </w:rPr>
        <w:t xml:space="preserve">b) </w:t>
      </w:r>
      <w:r>
        <w:rPr>
          <w:sz w:val="20"/>
          <w:szCs w:val="20"/>
        </w:rPr>
        <w:tab/>
      </w:r>
      <w:r w:rsidRPr="002D0D0C">
        <w:rPr>
          <w:sz w:val="20"/>
          <w:szCs w:val="20"/>
        </w:rPr>
        <w:t>Collaborate and co-learn with students to discover and use new digital resources and diagnose and troubleshoot technology issues.</w:t>
      </w:r>
    </w:p>
    <w:p w14:paraId="37BE0DD8" w14:textId="2E5F9321" w:rsidR="00BE67BE" w:rsidRPr="00BE67BE" w:rsidRDefault="00BE67BE" w:rsidP="00BE67BE">
      <w:pPr>
        <w:pStyle w:val="ListParagraph"/>
        <w:ind w:hanging="360"/>
        <w:rPr>
          <w:sz w:val="20"/>
          <w:szCs w:val="20"/>
        </w:rPr>
      </w:pPr>
      <w:r>
        <w:rPr>
          <w:sz w:val="20"/>
          <w:szCs w:val="20"/>
        </w:rPr>
        <w:t xml:space="preserve">c) </w:t>
      </w:r>
      <w:r>
        <w:rPr>
          <w:sz w:val="20"/>
          <w:szCs w:val="20"/>
        </w:rPr>
        <w:tab/>
      </w:r>
      <w:r w:rsidRPr="002D0D0C">
        <w:rPr>
          <w:sz w:val="20"/>
          <w:szCs w:val="20"/>
        </w:rPr>
        <w:t>Use collaborative tools to expand students' authentic, real-world learning experiences by engaging virtually with experts, teams and students, locally and globally.</w:t>
      </w:r>
    </w:p>
    <w:p w14:paraId="1125E8EB" w14:textId="77777777" w:rsidR="00BE67BE" w:rsidRPr="002D0D0C" w:rsidRDefault="00BE67BE" w:rsidP="00BE67BE">
      <w:pPr>
        <w:pStyle w:val="ListParagraph"/>
        <w:ind w:left="360"/>
        <w:rPr>
          <w:sz w:val="20"/>
          <w:szCs w:val="20"/>
        </w:rPr>
      </w:pPr>
    </w:p>
    <w:p w14:paraId="766543DA" w14:textId="77777777" w:rsidR="00BE67BE" w:rsidRPr="002D0D0C" w:rsidRDefault="00BE67BE" w:rsidP="00BE67BE">
      <w:pPr>
        <w:pStyle w:val="ListParagraph"/>
        <w:ind w:left="360" w:hanging="360"/>
        <w:rPr>
          <w:sz w:val="20"/>
          <w:szCs w:val="20"/>
        </w:rPr>
      </w:pPr>
      <w:r>
        <w:rPr>
          <w:b/>
          <w:bCs/>
          <w:color w:val="C00000"/>
          <w:sz w:val="20"/>
          <w:szCs w:val="20"/>
        </w:rPr>
        <w:t xml:space="preserve">5) </w:t>
      </w:r>
      <w:r>
        <w:rPr>
          <w:b/>
          <w:bCs/>
          <w:color w:val="C00000"/>
          <w:sz w:val="20"/>
          <w:szCs w:val="20"/>
        </w:rPr>
        <w:tab/>
      </w: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25E90326" w14:textId="77777777" w:rsidR="00BE67BE" w:rsidRPr="002D0D0C" w:rsidRDefault="00BE67BE" w:rsidP="00BE67BE">
      <w:pPr>
        <w:pStyle w:val="ListParagraph"/>
        <w:ind w:left="360"/>
        <w:rPr>
          <w:sz w:val="20"/>
          <w:szCs w:val="20"/>
        </w:rPr>
      </w:pPr>
    </w:p>
    <w:p w14:paraId="772A9381" w14:textId="77777777" w:rsidR="00BE67BE" w:rsidRPr="002D0D0C" w:rsidRDefault="00BE67BE" w:rsidP="00BE67BE">
      <w:pPr>
        <w:pStyle w:val="ListParagraph"/>
        <w:numPr>
          <w:ilvl w:val="0"/>
          <w:numId w:val="5"/>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3769BFBD" w14:textId="77777777" w:rsidR="00BE67BE" w:rsidRPr="002D0D0C" w:rsidRDefault="00BE67BE" w:rsidP="00BE67BE">
      <w:pPr>
        <w:pStyle w:val="ListParagraph"/>
        <w:numPr>
          <w:ilvl w:val="0"/>
          <w:numId w:val="5"/>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6EED8382" w14:textId="77777777" w:rsidR="00BE67BE" w:rsidRPr="002D0D0C" w:rsidRDefault="00BE67BE" w:rsidP="00BE67BE">
      <w:pPr>
        <w:ind w:left="360" w:hanging="360"/>
        <w:rPr>
          <w:b/>
          <w:bCs/>
          <w:color w:val="C00000"/>
          <w:sz w:val="20"/>
          <w:szCs w:val="20"/>
        </w:rPr>
      </w:pPr>
    </w:p>
    <w:p w14:paraId="28DB07DE" w14:textId="77777777" w:rsidR="00BE67BE" w:rsidRPr="002D0D0C" w:rsidRDefault="00BE67BE" w:rsidP="00BE67BE">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75C98A04" w14:textId="77777777" w:rsidR="00BE67BE" w:rsidRPr="002D0D0C" w:rsidRDefault="00BE67BE" w:rsidP="00BE67BE">
      <w:pPr>
        <w:ind w:left="360" w:hanging="360"/>
        <w:rPr>
          <w:sz w:val="20"/>
          <w:szCs w:val="20"/>
        </w:rPr>
      </w:pPr>
    </w:p>
    <w:p w14:paraId="4FC0A866" w14:textId="77777777" w:rsidR="00BE67BE" w:rsidRPr="002D0D0C" w:rsidRDefault="00BE67BE" w:rsidP="00BE67BE">
      <w:pPr>
        <w:pStyle w:val="ListParagraph"/>
        <w:ind w:hanging="360"/>
        <w:rPr>
          <w:sz w:val="20"/>
          <w:szCs w:val="20"/>
        </w:rPr>
      </w:pPr>
      <w:r>
        <w:rPr>
          <w:sz w:val="20"/>
          <w:szCs w:val="20"/>
        </w:rPr>
        <w:t xml:space="preserve">a) </w:t>
      </w:r>
      <w:r>
        <w:rPr>
          <w:sz w:val="20"/>
          <w:szCs w:val="20"/>
        </w:rPr>
        <w:tab/>
      </w:r>
      <w:r w:rsidRPr="002D0D0C">
        <w:rPr>
          <w:sz w:val="20"/>
          <w:szCs w:val="20"/>
        </w:rPr>
        <w:t>Foster a culture where students take ownership of their learning goals and outcomes in both independent and group settings.</w:t>
      </w:r>
    </w:p>
    <w:p w14:paraId="2D092F17" w14:textId="77777777" w:rsidR="00BE67BE" w:rsidRDefault="00BE67BE" w:rsidP="00BE67BE">
      <w:pPr>
        <w:pStyle w:val="ListParagraph"/>
        <w:ind w:hanging="360"/>
        <w:rPr>
          <w:sz w:val="20"/>
          <w:szCs w:val="20"/>
        </w:rPr>
      </w:pPr>
      <w:r>
        <w:rPr>
          <w:sz w:val="20"/>
          <w:szCs w:val="20"/>
        </w:rPr>
        <w:t xml:space="preserve">b) </w:t>
      </w:r>
      <w:r>
        <w:rPr>
          <w:sz w:val="20"/>
          <w:szCs w:val="20"/>
        </w:rPr>
        <w:tab/>
      </w:r>
      <w:r w:rsidRPr="002D0D0C">
        <w:rPr>
          <w:sz w:val="20"/>
          <w:szCs w:val="20"/>
        </w:rPr>
        <w:t>Manage the use of technology and student learning strategies in digital platforms, virtual environments, hands-on makerspaces or in the field.</w:t>
      </w:r>
    </w:p>
    <w:p w14:paraId="54605D9F" w14:textId="77777777" w:rsidR="00BE67BE" w:rsidRPr="002D0D0C" w:rsidRDefault="00BE67BE" w:rsidP="00BE67BE">
      <w:pPr>
        <w:ind w:left="360" w:hanging="360"/>
        <w:rPr>
          <w:sz w:val="20"/>
          <w:szCs w:val="20"/>
        </w:rPr>
      </w:pPr>
    </w:p>
    <w:p w14:paraId="0FF4758E" w14:textId="77777777" w:rsidR="00BE67BE" w:rsidRPr="002D0D0C" w:rsidRDefault="00BE67BE" w:rsidP="00BE67BE">
      <w:pPr>
        <w:pStyle w:val="ListParagraph"/>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304E856E" w14:textId="77777777" w:rsidR="00BE67BE" w:rsidRPr="002D0D0C" w:rsidRDefault="00BE67BE" w:rsidP="00BE67BE">
      <w:pPr>
        <w:ind w:left="360" w:hanging="360"/>
        <w:rPr>
          <w:sz w:val="20"/>
          <w:szCs w:val="20"/>
        </w:rPr>
      </w:pPr>
    </w:p>
    <w:p w14:paraId="4F619351" w14:textId="77777777" w:rsidR="00BE67BE" w:rsidRPr="002D0D0C" w:rsidRDefault="00BE67BE" w:rsidP="00BE67BE">
      <w:pPr>
        <w:pStyle w:val="ListParagraph"/>
        <w:numPr>
          <w:ilvl w:val="0"/>
          <w:numId w:val="6"/>
        </w:numPr>
        <w:ind w:left="720"/>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6D5D79C4" w14:textId="77777777" w:rsidR="00BE67BE" w:rsidRPr="008250DF" w:rsidRDefault="00BE67BE" w:rsidP="00BE67BE">
      <w:pPr>
        <w:pStyle w:val="ListParagraph"/>
        <w:numPr>
          <w:ilvl w:val="0"/>
          <w:numId w:val="6"/>
        </w:numPr>
        <w:ind w:left="720"/>
        <w:rPr>
          <w:color w:val="000000" w:themeColor="text1"/>
        </w:rPr>
      </w:pPr>
      <w:r w:rsidRPr="008250DF">
        <w:rPr>
          <w:sz w:val="20"/>
          <w:szCs w:val="20"/>
        </w:rPr>
        <w:t xml:space="preserve">Use assessment data to guide progress and communicate with students, </w:t>
      </w:r>
      <w:proofErr w:type="gramStart"/>
      <w:r w:rsidRPr="008250DF">
        <w:rPr>
          <w:sz w:val="20"/>
          <w:szCs w:val="20"/>
        </w:rPr>
        <w:t>parents</w:t>
      </w:r>
      <w:proofErr w:type="gramEnd"/>
      <w:r w:rsidRPr="008250DF">
        <w:rPr>
          <w:sz w:val="20"/>
          <w:szCs w:val="20"/>
        </w:rPr>
        <w:t xml:space="preserve"> and education stakeholders to build student self-direction.</w:t>
      </w:r>
    </w:p>
    <w:p w14:paraId="6E5DE538" w14:textId="36155142"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E3C38"/>
    <w:multiLevelType w:val="hybridMultilevel"/>
    <w:tmpl w:val="461ACD9E"/>
    <w:lvl w:ilvl="0" w:tplc="696497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463D73"/>
    <w:multiLevelType w:val="hybridMultilevel"/>
    <w:tmpl w:val="E7A4407C"/>
    <w:lvl w:ilvl="0" w:tplc="C20E2BA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92CD7"/>
    <w:multiLevelType w:val="hybridMultilevel"/>
    <w:tmpl w:val="C5EC8394"/>
    <w:lvl w:ilvl="0" w:tplc="696497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5"/>
  </w:num>
  <w:num w:numId="2" w16cid:durableId="1146164327">
    <w:abstractNumId w:val="1"/>
  </w:num>
  <w:num w:numId="3" w16cid:durableId="1414474173">
    <w:abstractNumId w:val="4"/>
  </w:num>
  <w:num w:numId="4" w16cid:durableId="1835485856">
    <w:abstractNumId w:val="2"/>
  </w:num>
  <w:num w:numId="5" w16cid:durableId="1644429710">
    <w:abstractNumId w:val="0"/>
  </w:num>
  <w:num w:numId="6" w16cid:durableId="1453551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25F7A"/>
    <w:rsid w:val="00110E71"/>
    <w:rsid w:val="00186FBD"/>
    <w:rsid w:val="001F623A"/>
    <w:rsid w:val="00204133"/>
    <w:rsid w:val="00246ED7"/>
    <w:rsid w:val="0027072E"/>
    <w:rsid w:val="00294C99"/>
    <w:rsid w:val="00322892"/>
    <w:rsid w:val="003B7138"/>
    <w:rsid w:val="004071F4"/>
    <w:rsid w:val="004711C1"/>
    <w:rsid w:val="004F0517"/>
    <w:rsid w:val="004F6BFA"/>
    <w:rsid w:val="0054010F"/>
    <w:rsid w:val="00675B89"/>
    <w:rsid w:val="006B0770"/>
    <w:rsid w:val="00777075"/>
    <w:rsid w:val="0082059A"/>
    <w:rsid w:val="0082732E"/>
    <w:rsid w:val="00954E78"/>
    <w:rsid w:val="009759EF"/>
    <w:rsid w:val="0099472C"/>
    <w:rsid w:val="009A063F"/>
    <w:rsid w:val="00A21AF3"/>
    <w:rsid w:val="00A85F43"/>
    <w:rsid w:val="00A919A0"/>
    <w:rsid w:val="00AC6366"/>
    <w:rsid w:val="00AD5B18"/>
    <w:rsid w:val="00B543F3"/>
    <w:rsid w:val="00B63115"/>
    <w:rsid w:val="00B840F1"/>
    <w:rsid w:val="00BE51E8"/>
    <w:rsid w:val="00BE67BE"/>
    <w:rsid w:val="00BF0090"/>
    <w:rsid w:val="00C512EA"/>
    <w:rsid w:val="00C61E70"/>
    <w:rsid w:val="00CC163B"/>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2023-07-11T15:32:00Z</dcterms:created>
  <dcterms:modified xsi:type="dcterms:W3CDTF">2023-07-12T16:38:00Z</dcterms:modified>
</cp:coreProperties>
</file>