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69D49386" w:rsidR="004F6BFA" w:rsidRPr="00802D49" w:rsidRDefault="004F6BFA" w:rsidP="004F6BFA">
      <w:pPr>
        <w:jc w:val="center"/>
        <w:rPr>
          <w:rFonts w:cstheme="minorHAnsi"/>
          <w:b/>
          <w:bCs/>
          <w:color w:val="000000" w:themeColor="text1"/>
        </w:rPr>
      </w:pPr>
      <w:r w:rsidRPr="00802D49">
        <w:rPr>
          <w:rFonts w:cstheme="minorHAnsi"/>
          <w:b/>
          <w:bCs/>
          <w:color w:val="000000" w:themeColor="text1"/>
        </w:rPr>
        <w:t xml:space="preserve">Standards </w:t>
      </w:r>
      <w:r w:rsidR="00802D49" w:rsidRPr="00802D49">
        <w:rPr>
          <w:rFonts w:cstheme="minorHAnsi"/>
          <w:b/>
          <w:bCs/>
          <w:color w:val="000000" w:themeColor="text1"/>
        </w:rPr>
        <w:t>Identified</w:t>
      </w:r>
      <w:r w:rsidRPr="00802D49">
        <w:rPr>
          <w:rFonts w:cstheme="minorHAnsi"/>
          <w:b/>
          <w:bCs/>
          <w:color w:val="000000" w:themeColor="text1"/>
        </w:rPr>
        <w:t xml:space="preserve"> for </w:t>
      </w:r>
      <w:r w:rsidR="00F95DF6" w:rsidRPr="00802D49">
        <w:rPr>
          <w:rFonts w:cstheme="minorHAnsi"/>
          <w:b/>
          <w:bCs/>
          <w:color w:val="000000" w:themeColor="text1"/>
        </w:rPr>
        <w:t>BSP</w:t>
      </w:r>
      <w:r w:rsidR="00A73D46" w:rsidRPr="00802D49">
        <w:rPr>
          <w:rFonts w:cstheme="minorHAnsi"/>
          <w:b/>
          <w:bCs/>
          <w:color w:val="000000" w:themeColor="text1"/>
        </w:rPr>
        <w:t xml:space="preserve"> 68</w:t>
      </w:r>
      <w:r w:rsidR="00B07238" w:rsidRPr="00802D49">
        <w:rPr>
          <w:rFonts w:cstheme="minorHAnsi"/>
          <w:b/>
          <w:bCs/>
          <w:color w:val="000000" w:themeColor="text1"/>
        </w:rPr>
        <w:t>6</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D213323" w14:textId="77777777" w:rsidR="00DD5B5D" w:rsidRPr="004F6BFA" w:rsidRDefault="00DD5B5D" w:rsidP="00A73D46">
      <w:pPr>
        <w:rPr>
          <w:color w:val="000000" w:themeColor="text1"/>
          <w:sz w:val="20"/>
          <w:szCs w:val="20"/>
        </w:rPr>
      </w:pPr>
    </w:p>
    <w:p w14:paraId="7DB3C3D1" w14:textId="2661FC7C" w:rsidR="00DD5B5D" w:rsidRPr="00A73D46" w:rsidRDefault="00DD5B5D" w:rsidP="00A73D46">
      <w:pPr>
        <w:pStyle w:val="ListParagraph"/>
        <w:numPr>
          <w:ilvl w:val="0"/>
          <w:numId w:val="3"/>
        </w:numPr>
        <w:ind w:left="360"/>
        <w:rPr>
          <w:color w:val="000000" w:themeColor="text1"/>
          <w:sz w:val="20"/>
          <w:szCs w:val="20"/>
        </w:rPr>
      </w:pPr>
      <w:r w:rsidRPr="00A73D46">
        <w:rPr>
          <w:color w:val="000000" w:themeColor="text1"/>
          <w:sz w:val="20"/>
          <w:szCs w:val="20"/>
        </w:rPr>
        <w:t>Professional Learning and Ethical Practice: Proposition 4: Teachers think systematically about their practice and learn from experience</w:t>
      </w:r>
      <w:r w:rsidR="00B543F3" w:rsidRPr="00A73D46">
        <w:rPr>
          <w:color w:val="000000" w:themeColor="text1"/>
          <w:sz w:val="20"/>
          <w:szCs w:val="20"/>
        </w:rPr>
        <w:t>.</w:t>
      </w:r>
    </w:p>
    <w:p w14:paraId="746C34AA" w14:textId="77777777" w:rsidR="00DD5B5D" w:rsidRPr="004F6BFA" w:rsidRDefault="00DD5B5D" w:rsidP="00DD5B5D">
      <w:pPr>
        <w:ind w:left="360"/>
        <w:rPr>
          <w:color w:val="000000" w:themeColor="text1"/>
          <w:sz w:val="20"/>
          <w:szCs w:val="20"/>
        </w:rPr>
      </w:pPr>
    </w:p>
    <w:p w14:paraId="762D54D1" w14:textId="072CF6D7" w:rsidR="00DD5B5D" w:rsidRPr="00A73D46" w:rsidRDefault="00DD5B5D" w:rsidP="00A73D46">
      <w:pPr>
        <w:pStyle w:val="ListParagraph"/>
        <w:numPr>
          <w:ilvl w:val="0"/>
          <w:numId w:val="3"/>
        </w:numPr>
        <w:ind w:left="360"/>
        <w:rPr>
          <w:color w:val="000000" w:themeColor="text1"/>
          <w:sz w:val="20"/>
          <w:szCs w:val="20"/>
        </w:rPr>
      </w:pPr>
      <w:r w:rsidRPr="00A73D46">
        <w:rPr>
          <w:color w:val="000000" w:themeColor="text1"/>
          <w:sz w:val="20"/>
          <w:szCs w:val="20"/>
        </w:rPr>
        <w:t>Leadership and Collaboration: Proposition 5: Teachers are members of learning communities</w:t>
      </w:r>
      <w:r w:rsidR="00B543F3" w:rsidRPr="00A73D46">
        <w:rPr>
          <w:color w:val="000000" w:themeColor="text1"/>
          <w:sz w:val="20"/>
          <w:szCs w:val="20"/>
        </w:rPr>
        <w:t>.</w:t>
      </w:r>
    </w:p>
    <w:p w14:paraId="6A456C7D" w14:textId="045FE842" w:rsidR="00DD5B5D" w:rsidRDefault="00DD5B5D" w:rsidP="00C512EA">
      <w:pPr>
        <w:ind w:left="360"/>
        <w:rPr>
          <w:color w:val="000000" w:themeColor="text1"/>
        </w:rPr>
      </w:pPr>
    </w:p>
    <w:p w14:paraId="297558DE" w14:textId="77777777" w:rsidR="004E68EE" w:rsidRPr="00D231F5" w:rsidRDefault="004E68EE" w:rsidP="004E68EE">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15DEFEE3" w14:textId="77777777" w:rsidR="004E68EE" w:rsidRPr="00D231F5" w:rsidRDefault="004E68EE" w:rsidP="004E68EE">
      <w:pPr>
        <w:rPr>
          <w:rFonts w:cstheme="minorHAnsi"/>
          <w:b/>
          <w:bCs/>
          <w:i/>
          <w:iCs/>
          <w:sz w:val="20"/>
          <w:szCs w:val="20"/>
        </w:rPr>
      </w:pPr>
    </w:p>
    <w:p w14:paraId="26E513D2" w14:textId="77777777" w:rsidR="004E68EE" w:rsidRPr="009C703C" w:rsidRDefault="004E68EE" w:rsidP="004E68EE">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1085A62D" w14:textId="77777777" w:rsidR="004E68EE" w:rsidRPr="00D231F5" w:rsidRDefault="004E68EE" w:rsidP="004E68EE">
      <w:pPr>
        <w:rPr>
          <w:color w:val="000000" w:themeColor="text1"/>
          <w:sz w:val="20"/>
          <w:szCs w:val="20"/>
        </w:rPr>
      </w:pPr>
    </w:p>
    <w:p w14:paraId="7244BB7A" w14:textId="77777777" w:rsidR="004E68EE" w:rsidRPr="00D231F5" w:rsidRDefault="004E68EE" w:rsidP="004E68EE">
      <w:pPr>
        <w:pStyle w:val="ListParagraph"/>
        <w:numPr>
          <w:ilvl w:val="0"/>
          <w:numId w:val="2"/>
        </w:numPr>
        <w:ind w:left="360"/>
        <w:rPr>
          <w:color w:val="000000" w:themeColor="text1"/>
          <w:sz w:val="20"/>
          <w:szCs w:val="20"/>
        </w:rPr>
      </w:pPr>
      <w:r w:rsidRPr="00D231F5">
        <w:rPr>
          <w:color w:val="000000" w:themeColor="text1"/>
          <w:sz w:val="20"/>
          <w:szCs w:val="20"/>
        </w:rPr>
        <w:t>Professional Learning and Ethical Practice: APPLICATION of PROFESSIONAL dispositions, LAWS, and policies, codes of ETHICS and professional STANDARDS appropriate to their field of specialization</w:t>
      </w:r>
      <w:r>
        <w:rPr>
          <w:color w:val="000000" w:themeColor="text1"/>
          <w:sz w:val="20"/>
          <w:szCs w:val="20"/>
        </w:rPr>
        <w:t>.</w:t>
      </w:r>
    </w:p>
    <w:p w14:paraId="51D91AD3" w14:textId="77777777" w:rsidR="004E68EE" w:rsidRPr="00D231F5" w:rsidRDefault="004E68EE" w:rsidP="004E68EE">
      <w:pPr>
        <w:ind w:left="360"/>
        <w:rPr>
          <w:color w:val="000000" w:themeColor="text1"/>
          <w:sz w:val="20"/>
          <w:szCs w:val="20"/>
        </w:rPr>
      </w:pPr>
    </w:p>
    <w:p w14:paraId="10E6F2E3" w14:textId="77777777" w:rsidR="004E68EE" w:rsidRPr="00D231F5" w:rsidRDefault="004E68EE" w:rsidP="004E68EE">
      <w:pPr>
        <w:pStyle w:val="ListParagraph"/>
        <w:numPr>
          <w:ilvl w:val="0"/>
          <w:numId w:val="2"/>
        </w:numPr>
        <w:ind w:left="360"/>
        <w:rPr>
          <w:color w:val="000000" w:themeColor="text1"/>
          <w:sz w:val="20"/>
          <w:szCs w:val="20"/>
        </w:rPr>
      </w:pP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Pr>
          <w:color w:val="000000" w:themeColor="text1"/>
          <w:sz w:val="20"/>
          <w:szCs w:val="20"/>
        </w:rPr>
        <w:t>.</w:t>
      </w:r>
    </w:p>
    <w:p w14:paraId="0700A6F7" w14:textId="77777777" w:rsidR="004E68EE" w:rsidRPr="00C512EA" w:rsidRDefault="004E68EE" w:rsidP="004E68EE">
      <w:pPr>
        <w:rPr>
          <w:color w:val="000000" w:themeColor="text1"/>
        </w:rPr>
      </w:pPr>
    </w:p>
    <w:p w14:paraId="053DA9B1" w14:textId="77777777" w:rsidR="002A1517" w:rsidRPr="002D0D0C" w:rsidRDefault="002A1517" w:rsidP="002A1517">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29A3A5E5" w14:textId="77777777" w:rsidR="002A1517" w:rsidRPr="002D0D0C" w:rsidRDefault="002A1517" w:rsidP="002A1517">
      <w:pPr>
        <w:rPr>
          <w:rFonts w:cstheme="minorHAnsi"/>
          <w:b/>
          <w:bCs/>
          <w:i/>
          <w:iCs/>
          <w:color w:val="C00000"/>
          <w:sz w:val="20"/>
          <w:szCs w:val="20"/>
        </w:rPr>
      </w:pPr>
    </w:p>
    <w:p w14:paraId="06201DAF" w14:textId="77777777" w:rsidR="002A1517" w:rsidRPr="002D0D0C" w:rsidRDefault="002A1517" w:rsidP="002A1517">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2EA9C4E1" w14:textId="77777777" w:rsidR="002A1517" w:rsidRPr="002D0D0C" w:rsidRDefault="002A1517" w:rsidP="002A1517">
      <w:pPr>
        <w:rPr>
          <w:sz w:val="20"/>
          <w:szCs w:val="20"/>
        </w:rPr>
      </w:pPr>
    </w:p>
    <w:p w14:paraId="41F2C0EF" w14:textId="77777777" w:rsidR="002A1517" w:rsidRPr="002D0D0C" w:rsidRDefault="002A1517" w:rsidP="002A1517">
      <w:pPr>
        <w:pStyle w:val="ListParagraph"/>
        <w:numPr>
          <w:ilvl w:val="0"/>
          <w:numId w:val="11"/>
        </w:numPr>
        <w:ind w:left="360"/>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18E06F76" w14:textId="77777777" w:rsidR="002A1517" w:rsidRPr="002D0D0C" w:rsidRDefault="002A1517" w:rsidP="002A1517">
      <w:pPr>
        <w:pStyle w:val="ListParagraph"/>
        <w:ind w:left="360"/>
        <w:rPr>
          <w:sz w:val="20"/>
          <w:szCs w:val="20"/>
        </w:rPr>
      </w:pPr>
    </w:p>
    <w:p w14:paraId="7520C526" w14:textId="77777777" w:rsidR="002A1517" w:rsidRPr="002D0D0C" w:rsidRDefault="002A1517" w:rsidP="002A1517">
      <w:pPr>
        <w:pStyle w:val="ListParagraph"/>
        <w:numPr>
          <w:ilvl w:val="0"/>
          <w:numId w:val="5"/>
        </w:numPr>
        <w:rPr>
          <w:sz w:val="20"/>
          <w:szCs w:val="20"/>
        </w:rPr>
      </w:pPr>
      <w:r w:rsidRPr="002D0D0C">
        <w:rPr>
          <w:sz w:val="20"/>
          <w:szCs w:val="20"/>
        </w:rPr>
        <w:t>Shape, advance and accelerate a shared vision for empowered learning with technology by engaging with education stakeholders.</w:t>
      </w:r>
    </w:p>
    <w:p w14:paraId="0538475B" w14:textId="77777777" w:rsidR="002A1517" w:rsidRPr="002D0D0C" w:rsidRDefault="002A1517" w:rsidP="002A1517">
      <w:pPr>
        <w:pStyle w:val="ListParagraph"/>
        <w:numPr>
          <w:ilvl w:val="0"/>
          <w:numId w:val="5"/>
        </w:numPr>
        <w:rPr>
          <w:sz w:val="20"/>
          <w:szCs w:val="20"/>
        </w:rPr>
      </w:pPr>
      <w:r w:rsidRPr="002D0D0C">
        <w:rPr>
          <w:sz w:val="20"/>
          <w:szCs w:val="20"/>
        </w:rPr>
        <w:t xml:space="preserve">Advocate for equitable access to educational technology, digital </w:t>
      </w:r>
      <w:proofErr w:type="gramStart"/>
      <w:r w:rsidRPr="002D0D0C">
        <w:rPr>
          <w:sz w:val="20"/>
          <w:szCs w:val="20"/>
        </w:rPr>
        <w:t>content</w:t>
      </w:r>
      <w:proofErr w:type="gramEnd"/>
      <w:r w:rsidRPr="002D0D0C">
        <w:rPr>
          <w:sz w:val="20"/>
          <w:szCs w:val="20"/>
        </w:rPr>
        <w:t xml:space="preserve"> and learning opportunities to meet the diverse needs of all students.</w:t>
      </w:r>
    </w:p>
    <w:p w14:paraId="5B162DF9" w14:textId="77777777" w:rsidR="002A1517" w:rsidRPr="002D0D0C" w:rsidRDefault="002A1517" w:rsidP="002A1517">
      <w:pPr>
        <w:pStyle w:val="ListParagraph"/>
        <w:numPr>
          <w:ilvl w:val="0"/>
          <w:numId w:val="5"/>
        </w:numPr>
        <w:rPr>
          <w:sz w:val="20"/>
          <w:szCs w:val="20"/>
        </w:rPr>
      </w:pPr>
      <w:r w:rsidRPr="002D0D0C">
        <w:rPr>
          <w:sz w:val="20"/>
          <w:szCs w:val="20"/>
        </w:rPr>
        <w:t>Model for colleagues the identification, exploration, evaluation, curation and adoption of new digital resources and tools for learning.</w:t>
      </w:r>
    </w:p>
    <w:p w14:paraId="7CEE80F8" w14:textId="77777777" w:rsidR="002A1517" w:rsidRPr="002D0D0C" w:rsidRDefault="002A1517" w:rsidP="002A1517">
      <w:pPr>
        <w:ind w:left="360" w:hanging="360"/>
        <w:rPr>
          <w:sz w:val="20"/>
          <w:szCs w:val="20"/>
        </w:rPr>
      </w:pPr>
    </w:p>
    <w:p w14:paraId="64D6B04A" w14:textId="77777777" w:rsidR="002A1517" w:rsidRPr="002D0D0C" w:rsidRDefault="002A1517" w:rsidP="002A1517">
      <w:pPr>
        <w:pStyle w:val="ListParagraph"/>
        <w:numPr>
          <w:ilvl w:val="0"/>
          <w:numId w:val="11"/>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1B35ED03" w14:textId="77777777" w:rsidR="002A1517" w:rsidRPr="002D0D0C" w:rsidRDefault="002A1517" w:rsidP="002A1517">
      <w:pPr>
        <w:pStyle w:val="ListParagraph"/>
        <w:ind w:left="360"/>
        <w:rPr>
          <w:sz w:val="20"/>
          <w:szCs w:val="20"/>
        </w:rPr>
      </w:pPr>
    </w:p>
    <w:p w14:paraId="7ED255AA" w14:textId="77777777" w:rsidR="002A1517" w:rsidRPr="002D0D0C" w:rsidRDefault="002A1517" w:rsidP="002A1517">
      <w:pPr>
        <w:pStyle w:val="ListParagraph"/>
        <w:numPr>
          <w:ilvl w:val="0"/>
          <w:numId w:val="6"/>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662D6932" w14:textId="77777777" w:rsidR="002A1517" w:rsidRPr="002D0D0C" w:rsidRDefault="002A1517" w:rsidP="002A1517">
      <w:pPr>
        <w:pStyle w:val="ListParagraph"/>
        <w:numPr>
          <w:ilvl w:val="0"/>
          <w:numId w:val="6"/>
        </w:numPr>
        <w:rPr>
          <w:sz w:val="20"/>
          <w:szCs w:val="20"/>
        </w:rPr>
      </w:pPr>
      <w:r w:rsidRPr="002D0D0C">
        <w:rPr>
          <w:sz w:val="20"/>
          <w:szCs w:val="20"/>
        </w:rPr>
        <w:t>Establish a learning culture that promotes curiosity and critical examination of online resources and fosters digital literacy and media fluency.</w:t>
      </w:r>
    </w:p>
    <w:p w14:paraId="7729888A" w14:textId="77777777" w:rsidR="002A1517" w:rsidRPr="002D0D0C" w:rsidRDefault="002A1517" w:rsidP="002A1517">
      <w:pPr>
        <w:pStyle w:val="ListParagraph"/>
        <w:numPr>
          <w:ilvl w:val="0"/>
          <w:numId w:val="6"/>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0F680D1F" w14:textId="77777777" w:rsidR="002A1517" w:rsidRPr="002D0D0C" w:rsidRDefault="002A1517" w:rsidP="002A1517">
      <w:pPr>
        <w:pStyle w:val="ListParagraph"/>
        <w:numPr>
          <w:ilvl w:val="0"/>
          <w:numId w:val="6"/>
        </w:numPr>
        <w:rPr>
          <w:sz w:val="20"/>
          <w:szCs w:val="20"/>
        </w:rPr>
      </w:pPr>
      <w:r w:rsidRPr="002D0D0C">
        <w:rPr>
          <w:sz w:val="20"/>
          <w:szCs w:val="20"/>
        </w:rPr>
        <w:t>Model and promote management of personal data and digital identity and protect student data privacy.</w:t>
      </w:r>
    </w:p>
    <w:p w14:paraId="25CC22D3" w14:textId="77777777" w:rsidR="002A1517" w:rsidRPr="002D0D0C" w:rsidRDefault="002A1517" w:rsidP="002A1517">
      <w:pPr>
        <w:ind w:left="360" w:hanging="360"/>
        <w:rPr>
          <w:sz w:val="20"/>
          <w:szCs w:val="20"/>
        </w:rPr>
      </w:pPr>
    </w:p>
    <w:p w14:paraId="2360B3D9" w14:textId="77777777" w:rsidR="002A1517" w:rsidRPr="002D0D0C" w:rsidRDefault="002A1517" w:rsidP="002A1517">
      <w:pPr>
        <w:pStyle w:val="ListParagraph"/>
        <w:numPr>
          <w:ilvl w:val="0"/>
          <w:numId w:val="11"/>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4FE05257" w14:textId="77777777" w:rsidR="002A1517" w:rsidRPr="002D0D0C" w:rsidRDefault="002A1517" w:rsidP="002A1517">
      <w:pPr>
        <w:pStyle w:val="ListParagraph"/>
        <w:ind w:left="360"/>
        <w:rPr>
          <w:sz w:val="20"/>
          <w:szCs w:val="20"/>
        </w:rPr>
      </w:pPr>
    </w:p>
    <w:p w14:paraId="6BC3AA85" w14:textId="77777777" w:rsidR="002A1517" w:rsidRPr="002D0D0C" w:rsidRDefault="002A1517" w:rsidP="002A1517">
      <w:pPr>
        <w:pStyle w:val="ListParagraph"/>
        <w:numPr>
          <w:ilvl w:val="0"/>
          <w:numId w:val="7"/>
        </w:numPr>
        <w:rPr>
          <w:sz w:val="20"/>
          <w:szCs w:val="20"/>
        </w:rPr>
      </w:pPr>
      <w:r w:rsidRPr="002D0D0C">
        <w:rPr>
          <w:sz w:val="20"/>
          <w:szCs w:val="20"/>
        </w:rPr>
        <w:t>Dedicate planning time to collaborate with colleagues to create authentic learning experiences that leverage technology.</w:t>
      </w:r>
    </w:p>
    <w:p w14:paraId="4C71A521" w14:textId="77777777" w:rsidR="002A1517" w:rsidRPr="002D0D0C" w:rsidRDefault="002A1517" w:rsidP="002A1517">
      <w:pPr>
        <w:pStyle w:val="ListParagraph"/>
        <w:numPr>
          <w:ilvl w:val="0"/>
          <w:numId w:val="7"/>
        </w:numPr>
        <w:rPr>
          <w:sz w:val="20"/>
          <w:szCs w:val="20"/>
        </w:rPr>
      </w:pPr>
      <w:r w:rsidRPr="002D0D0C">
        <w:rPr>
          <w:sz w:val="20"/>
          <w:szCs w:val="20"/>
        </w:rPr>
        <w:t>Collaborate and co-learn with students to discover and use new digital resources and diagnose and troubleshoot technology issues.</w:t>
      </w:r>
    </w:p>
    <w:p w14:paraId="3ED8C3B9" w14:textId="77777777" w:rsidR="002A1517" w:rsidRPr="002D0D0C" w:rsidRDefault="002A1517" w:rsidP="002A1517">
      <w:pPr>
        <w:pStyle w:val="ListParagraph"/>
        <w:numPr>
          <w:ilvl w:val="0"/>
          <w:numId w:val="7"/>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1CD956CB" w14:textId="77777777" w:rsidR="002A1517" w:rsidRPr="002D0D0C" w:rsidRDefault="002A1517" w:rsidP="002A1517">
      <w:pPr>
        <w:pStyle w:val="ListParagraph"/>
        <w:numPr>
          <w:ilvl w:val="0"/>
          <w:numId w:val="7"/>
        </w:numPr>
        <w:rPr>
          <w:sz w:val="20"/>
          <w:szCs w:val="20"/>
        </w:rPr>
      </w:pPr>
      <w:r w:rsidRPr="002D0D0C">
        <w:rPr>
          <w:sz w:val="20"/>
          <w:szCs w:val="20"/>
        </w:rPr>
        <w:t>Demonstrate cultural competency when communicating with students, parents and colleagues and interact with them as co-collaborators in student learning.</w:t>
      </w:r>
    </w:p>
    <w:p w14:paraId="58E36144" w14:textId="77777777" w:rsidR="002A1517" w:rsidRPr="002D0D0C" w:rsidRDefault="002A1517" w:rsidP="002A1517">
      <w:pPr>
        <w:pStyle w:val="ListParagraph"/>
        <w:ind w:left="360"/>
        <w:rPr>
          <w:sz w:val="20"/>
          <w:szCs w:val="20"/>
        </w:rPr>
      </w:pPr>
    </w:p>
    <w:p w14:paraId="26175E66" w14:textId="77777777" w:rsidR="002A1517" w:rsidRPr="002D0D0C" w:rsidRDefault="002A1517" w:rsidP="002A1517">
      <w:pPr>
        <w:pStyle w:val="ListParagraph"/>
        <w:numPr>
          <w:ilvl w:val="0"/>
          <w:numId w:val="11"/>
        </w:numPr>
        <w:ind w:left="360"/>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698D29B9" w14:textId="77777777" w:rsidR="002A1517" w:rsidRPr="002D0D0C" w:rsidRDefault="002A1517" w:rsidP="002A1517">
      <w:pPr>
        <w:pStyle w:val="ListParagraph"/>
        <w:ind w:left="360"/>
        <w:rPr>
          <w:sz w:val="20"/>
          <w:szCs w:val="20"/>
        </w:rPr>
      </w:pPr>
    </w:p>
    <w:p w14:paraId="678680A9" w14:textId="77777777" w:rsidR="002A1517" w:rsidRPr="002D0D0C" w:rsidRDefault="002A1517" w:rsidP="002A1517">
      <w:pPr>
        <w:pStyle w:val="ListParagraph"/>
        <w:numPr>
          <w:ilvl w:val="0"/>
          <w:numId w:val="8"/>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2E02C729" w14:textId="77777777" w:rsidR="002A1517" w:rsidRPr="002D0D0C" w:rsidRDefault="002A1517" w:rsidP="002A1517">
      <w:pPr>
        <w:pStyle w:val="ListParagraph"/>
        <w:numPr>
          <w:ilvl w:val="0"/>
          <w:numId w:val="8"/>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3B9F3BB9" w14:textId="77777777" w:rsidR="002A1517" w:rsidRPr="002D0D0C" w:rsidRDefault="002A1517" w:rsidP="002A1517">
      <w:pPr>
        <w:pStyle w:val="ListParagraph"/>
        <w:numPr>
          <w:ilvl w:val="0"/>
          <w:numId w:val="8"/>
        </w:numPr>
        <w:ind w:left="720"/>
        <w:rPr>
          <w:sz w:val="20"/>
          <w:szCs w:val="20"/>
        </w:rPr>
      </w:pPr>
      <w:r w:rsidRPr="002D0D0C">
        <w:rPr>
          <w:sz w:val="20"/>
          <w:szCs w:val="20"/>
        </w:rPr>
        <w:t>Explore and apply instructional design principles to create innovative digital learning environments that engage and support learning.</w:t>
      </w:r>
    </w:p>
    <w:p w14:paraId="66C2FB27" w14:textId="77777777" w:rsidR="002A1517" w:rsidRDefault="002A1517" w:rsidP="002A1517">
      <w:pPr>
        <w:ind w:left="360" w:hanging="360"/>
        <w:rPr>
          <w:b/>
          <w:bCs/>
          <w:color w:val="C00000"/>
          <w:sz w:val="20"/>
          <w:szCs w:val="20"/>
        </w:rPr>
      </w:pPr>
    </w:p>
    <w:p w14:paraId="0A4A90A1" w14:textId="77777777" w:rsidR="002A1517" w:rsidRDefault="002A1517" w:rsidP="002A1517">
      <w:pPr>
        <w:ind w:left="360" w:hanging="360"/>
        <w:rPr>
          <w:b/>
          <w:bCs/>
          <w:color w:val="C00000"/>
          <w:sz w:val="20"/>
          <w:szCs w:val="20"/>
        </w:rPr>
      </w:pPr>
    </w:p>
    <w:p w14:paraId="7FD0CB9F" w14:textId="77777777" w:rsidR="002A1517" w:rsidRPr="002D0D0C" w:rsidRDefault="002A1517" w:rsidP="002A1517">
      <w:pPr>
        <w:ind w:left="360" w:hanging="360"/>
        <w:rPr>
          <w:b/>
          <w:bCs/>
          <w:color w:val="C00000"/>
          <w:sz w:val="20"/>
          <w:szCs w:val="20"/>
        </w:rPr>
      </w:pPr>
    </w:p>
    <w:p w14:paraId="6129E3ED" w14:textId="77777777" w:rsidR="002A1517" w:rsidRPr="002D0D0C" w:rsidRDefault="002A1517" w:rsidP="002A1517">
      <w:pPr>
        <w:pStyle w:val="ListParagraph"/>
        <w:numPr>
          <w:ilvl w:val="0"/>
          <w:numId w:val="11"/>
        </w:numPr>
        <w:ind w:left="360"/>
        <w:rPr>
          <w:sz w:val="20"/>
          <w:szCs w:val="20"/>
        </w:rPr>
      </w:pPr>
      <w:r w:rsidRPr="002D0D0C">
        <w:rPr>
          <w:b/>
          <w:bCs/>
          <w:color w:val="C00000"/>
          <w:sz w:val="20"/>
          <w:szCs w:val="20"/>
        </w:rPr>
        <w:lastRenderedPageBreak/>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1F19F65B" w14:textId="77777777" w:rsidR="002A1517" w:rsidRPr="002D0D0C" w:rsidRDefault="002A1517" w:rsidP="002A1517">
      <w:pPr>
        <w:ind w:left="360" w:hanging="360"/>
        <w:rPr>
          <w:sz w:val="20"/>
          <w:szCs w:val="20"/>
        </w:rPr>
      </w:pPr>
    </w:p>
    <w:p w14:paraId="20CD9EB9" w14:textId="77777777" w:rsidR="002A1517" w:rsidRPr="002D0D0C" w:rsidRDefault="002A1517" w:rsidP="002A1517">
      <w:pPr>
        <w:pStyle w:val="ListParagraph"/>
        <w:numPr>
          <w:ilvl w:val="0"/>
          <w:numId w:val="9"/>
        </w:numPr>
        <w:rPr>
          <w:sz w:val="20"/>
          <w:szCs w:val="20"/>
        </w:rPr>
      </w:pPr>
      <w:r w:rsidRPr="002D0D0C">
        <w:rPr>
          <w:sz w:val="20"/>
          <w:szCs w:val="20"/>
        </w:rPr>
        <w:t>Create learning opportunities that challenge students to use a design process and computational thinking to innovate and solve problems.</w:t>
      </w:r>
    </w:p>
    <w:p w14:paraId="0B4EED36" w14:textId="77777777" w:rsidR="002A1517" w:rsidRPr="002D0D0C" w:rsidRDefault="002A1517" w:rsidP="002A1517">
      <w:pPr>
        <w:pStyle w:val="ListParagraph"/>
        <w:numPr>
          <w:ilvl w:val="0"/>
          <w:numId w:val="9"/>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6DEEF2F7" w14:textId="77777777" w:rsidR="002A1517" w:rsidRPr="002D0D0C" w:rsidRDefault="002A1517" w:rsidP="002A1517">
      <w:pPr>
        <w:ind w:left="360" w:hanging="360"/>
        <w:rPr>
          <w:sz w:val="20"/>
          <w:szCs w:val="20"/>
        </w:rPr>
      </w:pPr>
    </w:p>
    <w:p w14:paraId="02EBD4B9" w14:textId="77777777" w:rsidR="002A1517" w:rsidRPr="002D0D0C" w:rsidRDefault="002A1517" w:rsidP="002A1517">
      <w:pPr>
        <w:pStyle w:val="ListParagraph"/>
        <w:numPr>
          <w:ilvl w:val="0"/>
          <w:numId w:val="11"/>
        </w:numPr>
        <w:ind w:left="360"/>
        <w:rPr>
          <w:sz w:val="20"/>
          <w:szCs w:val="20"/>
        </w:rPr>
      </w:pP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2C4C7721" w14:textId="77777777" w:rsidR="002A1517" w:rsidRPr="002D0D0C" w:rsidRDefault="002A1517" w:rsidP="002A1517">
      <w:pPr>
        <w:ind w:left="360" w:hanging="360"/>
        <w:rPr>
          <w:sz w:val="20"/>
          <w:szCs w:val="20"/>
        </w:rPr>
      </w:pPr>
    </w:p>
    <w:p w14:paraId="0C82F021" w14:textId="77777777" w:rsidR="002A1517" w:rsidRPr="002D0D0C" w:rsidRDefault="002A1517" w:rsidP="002A1517">
      <w:pPr>
        <w:pStyle w:val="ListParagraph"/>
        <w:numPr>
          <w:ilvl w:val="0"/>
          <w:numId w:val="10"/>
        </w:numPr>
        <w:rPr>
          <w:sz w:val="20"/>
          <w:szCs w:val="20"/>
        </w:rPr>
      </w:pPr>
      <w:r w:rsidRPr="002D0D0C">
        <w:rPr>
          <w:sz w:val="20"/>
          <w:szCs w:val="20"/>
        </w:rPr>
        <w:t>Provide alternative ways for students to demonstrate competency and reflect on their learning using technology.</w:t>
      </w:r>
    </w:p>
    <w:p w14:paraId="1642E2E1" w14:textId="77777777" w:rsidR="002A1517" w:rsidRPr="002D0D0C" w:rsidRDefault="002A1517" w:rsidP="002A1517">
      <w:pPr>
        <w:pStyle w:val="ListParagraph"/>
        <w:numPr>
          <w:ilvl w:val="0"/>
          <w:numId w:val="10"/>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1F0690C1" w14:textId="77777777" w:rsidR="002A1517" w:rsidRPr="002D0D0C" w:rsidRDefault="002A1517" w:rsidP="002A1517">
      <w:pPr>
        <w:pStyle w:val="ListParagraph"/>
        <w:numPr>
          <w:ilvl w:val="0"/>
          <w:numId w:val="10"/>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6E5DE538" w14:textId="59EC0CBC" w:rsidR="00DD5B5D" w:rsidRPr="00C512EA" w:rsidRDefault="00DD5B5D" w:rsidP="002A1517">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9E6"/>
    <w:multiLevelType w:val="hybridMultilevel"/>
    <w:tmpl w:val="18B2DE54"/>
    <w:lvl w:ilvl="0" w:tplc="038C90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ED4598"/>
    <w:multiLevelType w:val="hybridMultilevel"/>
    <w:tmpl w:val="8902BC62"/>
    <w:lvl w:ilvl="0" w:tplc="5820302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DEC818FC"/>
    <w:lvl w:ilvl="0" w:tplc="025A95DC">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0E041278"/>
    <w:lvl w:ilvl="0" w:tplc="372E4F4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9"/>
  </w:num>
  <w:num w:numId="2" w16cid:durableId="1146164327">
    <w:abstractNumId w:val="2"/>
  </w:num>
  <w:num w:numId="3" w16cid:durableId="1794253062">
    <w:abstractNumId w:val="0"/>
  </w:num>
  <w:num w:numId="4" w16cid:durableId="1934968729">
    <w:abstractNumId w:val="5"/>
  </w:num>
  <w:num w:numId="5" w16cid:durableId="1860124958">
    <w:abstractNumId w:val="3"/>
  </w:num>
  <w:num w:numId="6" w16cid:durableId="1816793625">
    <w:abstractNumId w:val="10"/>
  </w:num>
  <w:num w:numId="7" w16cid:durableId="2014406792">
    <w:abstractNumId w:val="6"/>
  </w:num>
  <w:num w:numId="8" w16cid:durableId="2114011132">
    <w:abstractNumId w:val="1"/>
  </w:num>
  <w:num w:numId="9" w16cid:durableId="1554001306">
    <w:abstractNumId w:val="7"/>
  </w:num>
  <w:num w:numId="10" w16cid:durableId="747111899">
    <w:abstractNumId w:val="8"/>
  </w:num>
  <w:num w:numId="11" w16cid:durableId="1693727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86FBD"/>
    <w:rsid w:val="001E346E"/>
    <w:rsid w:val="001F623A"/>
    <w:rsid w:val="00204133"/>
    <w:rsid w:val="00246ED7"/>
    <w:rsid w:val="00247AC0"/>
    <w:rsid w:val="0027072E"/>
    <w:rsid w:val="00294C99"/>
    <w:rsid w:val="002A1517"/>
    <w:rsid w:val="00322892"/>
    <w:rsid w:val="003235C9"/>
    <w:rsid w:val="00390FDD"/>
    <w:rsid w:val="00397E93"/>
    <w:rsid w:val="003B2C6D"/>
    <w:rsid w:val="003B36DA"/>
    <w:rsid w:val="003B7138"/>
    <w:rsid w:val="003C2F83"/>
    <w:rsid w:val="004071F4"/>
    <w:rsid w:val="00427BC8"/>
    <w:rsid w:val="004711C1"/>
    <w:rsid w:val="004C3340"/>
    <w:rsid w:val="004E68EE"/>
    <w:rsid w:val="004F0517"/>
    <w:rsid w:val="004F6BFA"/>
    <w:rsid w:val="0054010F"/>
    <w:rsid w:val="00582985"/>
    <w:rsid w:val="00596B94"/>
    <w:rsid w:val="006656EB"/>
    <w:rsid w:val="006B0770"/>
    <w:rsid w:val="00711B6A"/>
    <w:rsid w:val="00715B21"/>
    <w:rsid w:val="00777075"/>
    <w:rsid w:val="00782383"/>
    <w:rsid w:val="00802D49"/>
    <w:rsid w:val="0082059A"/>
    <w:rsid w:val="0082732E"/>
    <w:rsid w:val="008D691E"/>
    <w:rsid w:val="00923E8D"/>
    <w:rsid w:val="00945BAB"/>
    <w:rsid w:val="00954E78"/>
    <w:rsid w:val="009759EF"/>
    <w:rsid w:val="0099472C"/>
    <w:rsid w:val="009A063F"/>
    <w:rsid w:val="009E0ACB"/>
    <w:rsid w:val="00A73D46"/>
    <w:rsid w:val="00A85F43"/>
    <w:rsid w:val="00A919A0"/>
    <w:rsid w:val="00AC1F0E"/>
    <w:rsid w:val="00AC6366"/>
    <w:rsid w:val="00AD5B18"/>
    <w:rsid w:val="00AE0ACC"/>
    <w:rsid w:val="00B07238"/>
    <w:rsid w:val="00B543F3"/>
    <w:rsid w:val="00B63115"/>
    <w:rsid w:val="00B840F1"/>
    <w:rsid w:val="00BE51E8"/>
    <w:rsid w:val="00BF0090"/>
    <w:rsid w:val="00C512EA"/>
    <w:rsid w:val="00C61E70"/>
    <w:rsid w:val="00CC163B"/>
    <w:rsid w:val="00D102BA"/>
    <w:rsid w:val="00D118E1"/>
    <w:rsid w:val="00D617F4"/>
    <w:rsid w:val="00DD47D9"/>
    <w:rsid w:val="00DD5B5D"/>
    <w:rsid w:val="00E972D9"/>
    <w:rsid w:val="00ED1821"/>
    <w:rsid w:val="00F037D0"/>
    <w:rsid w:val="00F6039C"/>
    <w:rsid w:val="00F70A2B"/>
    <w:rsid w:val="00F90862"/>
    <w:rsid w:val="00F95DF6"/>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2023-07-11T16:17:00Z</dcterms:created>
  <dcterms:modified xsi:type="dcterms:W3CDTF">2023-07-12T16:04:00Z</dcterms:modified>
</cp:coreProperties>
</file>